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A3976" w14:textId="77777777" w:rsidR="001D1568" w:rsidRPr="00BF38F8" w:rsidRDefault="001D1568" w:rsidP="4EEBAB55">
      <w:pPr>
        <w:spacing w:line="276" w:lineRule="auto"/>
        <w:rPr>
          <w:rFonts w:ascii="Times New Roman" w:eastAsia="Times New Roman" w:hAnsi="Times New Roman"/>
          <w:b/>
          <w:bCs/>
          <w:sz w:val="32"/>
          <w:szCs w:val="32"/>
        </w:rPr>
      </w:pPr>
      <w:bookmarkStart w:id="0" w:name="_GoBack"/>
      <w:bookmarkEnd w:id="0"/>
    </w:p>
    <w:p w14:paraId="452B397F" w14:textId="77777777" w:rsidR="002C4A8E" w:rsidRPr="00BF38F8" w:rsidRDefault="002C4A8E" w:rsidP="4EEBAB55">
      <w:pPr>
        <w:spacing w:line="276" w:lineRule="auto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1D3042A2" w14:textId="77777777" w:rsidR="008756C1" w:rsidRPr="00BF38F8" w:rsidRDefault="001D1568" w:rsidP="4EEBAB55">
      <w:pPr>
        <w:tabs>
          <w:tab w:val="center" w:pos="4535"/>
          <w:tab w:val="right" w:pos="9070"/>
        </w:tabs>
        <w:spacing w:line="276" w:lineRule="auto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hAnsi="Times New Roman"/>
          <w:b/>
          <w:sz w:val="32"/>
        </w:rPr>
        <w:tab/>
      </w:r>
    </w:p>
    <w:p w14:paraId="74EB30AA" w14:textId="782421C4" w:rsidR="001D1568" w:rsidRPr="00BF38F8" w:rsidRDefault="001D1568" w:rsidP="4EEBAB55">
      <w:pPr>
        <w:tabs>
          <w:tab w:val="center" w:pos="4535"/>
          <w:tab w:val="right" w:pos="9070"/>
        </w:tabs>
        <w:spacing w:line="276" w:lineRule="auto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hAnsi="Times New Roman"/>
          <w:b/>
          <w:sz w:val="32"/>
        </w:rPr>
        <w:tab/>
      </w:r>
    </w:p>
    <w:p w14:paraId="7DB6F0ED" w14:textId="77777777" w:rsidR="001D1568" w:rsidRPr="00BF38F8" w:rsidRDefault="001D1568" w:rsidP="4EEBAB55">
      <w:pPr>
        <w:spacing w:line="276" w:lineRule="auto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014B54EF" w14:textId="530E2BF4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eastAsia="Times New Roman" w:hAnsi="Times New Roman"/>
          <w:b/>
          <w:bCs/>
          <w:sz w:val="32"/>
          <w:szCs w:val="32"/>
        </w:rPr>
        <w:t xml:space="preserve">IZVJEŠĆE </w:t>
      </w:r>
    </w:p>
    <w:p w14:paraId="7EBFF634" w14:textId="5143F660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eastAsia="Times New Roman" w:hAnsi="Times New Roman"/>
          <w:b/>
          <w:bCs/>
          <w:sz w:val="32"/>
          <w:szCs w:val="32"/>
        </w:rPr>
        <w:t>STRUČNOG POVJERENSTVA</w:t>
      </w:r>
    </w:p>
    <w:p w14:paraId="255537A2" w14:textId="5148C68F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eastAsia="Times New Roman" w:hAnsi="Times New Roman"/>
          <w:b/>
          <w:bCs/>
          <w:sz w:val="32"/>
          <w:szCs w:val="32"/>
        </w:rPr>
        <w:t xml:space="preserve">U POSTUPKU INICIJALNE AKREDITACIJE </w:t>
      </w:r>
    </w:p>
    <w:p w14:paraId="6FF63E2D" w14:textId="79C2197A" w:rsidR="00EA5C8A" w:rsidRPr="00BF38F8" w:rsidRDefault="00EA5C8A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eastAsia="Times New Roman" w:hAnsi="Times New Roman"/>
          <w:b/>
          <w:bCs/>
          <w:sz w:val="32"/>
          <w:szCs w:val="32"/>
        </w:rPr>
        <w:t>DOKTORSKOG STUDIJA</w:t>
      </w:r>
    </w:p>
    <w:p w14:paraId="4D70499A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BF38F8">
        <w:rPr>
          <w:rFonts w:ascii="Times New Roman" w:eastAsia="Times New Roman" w:hAnsi="Times New Roman"/>
          <w:b/>
          <w:bCs/>
          <w:sz w:val="32"/>
          <w:szCs w:val="32"/>
        </w:rPr>
        <w:t>...</w:t>
      </w:r>
    </w:p>
    <w:p w14:paraId="67C48391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78F83DB8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6664B932" w14:textId="77777777" w:rsidR="001D1568" w:rsidRPr="00BF38F8" w:rsidRDefault="001D1568" w:rsidP="4EEBAB55">
      <w:pPr>
        <w:spacing w:line="276" w:lineRule="auto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4121AF05" w14:textId="77777777" w:rsidR="001D1568" w:rsidRPr="00BF38F8" w:rsidRDefault="001D1568" w:rsidP="4EEBAB55">
      <w:pPr>
        <w:spacing w:line="276" w:lineRule="auto"/>
        <w:rPr>
          <w:rFonts w:ascii="Times New Roman" w:eastAsia="Times New Roman" w:hAnsi="Times New Roman"/>
          <w:sz w:val="32"/>
          <w:szCs w:val="32"/>
        </w:rPr>
      </w:pPr>
    </w:p>
    <w:p w14:paraId="44443652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07E4CA06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6F2700AC" w14:textId="0A1F6C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BF38F8">
        <w:rPr>
          <w:rFonts w:ascii="Times New Roman" w:eastAsia="Times New Roman" w:hAnsi="Times New Roman"/>
          <w:b/>
          <w:bCs/>
          <w:sz w:val="28"/>
          <w:szCs w:val="28"/>
        </w:rPr>
        <w:t>Datum posjeta:</w:t>
      </w:r>
    </w:p>
    <w:p w14:paraId="4651C50A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4A6C24B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C78A84F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BDDE292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A49EF41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16C5FF6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5AA47EA" w14:textId="77777777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A00E287" w14:textId="3613AE39" w:rsidR="001D1568" w:rsidRPr="00BF38F8" w:rsidRDefault="001D1568" w:rsidP="4EEBAB55">
      <w:pPr>
        <w:spacing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Mjesec, godina</w:t>
      </w:r>
    </w:p>
    <w:p w14:paraId="41C72278" w14:textId="362B0BE0" w:rsidR="001D1568" w:rsidRPr="00BF38F8" w:rsidRDefault="001D1568" w:rsidP="4EEBAB55">
      <w:pPr>
        <w:spacing w:line="276" w:lineRule="auto"/>
        <w:rPr>
          <w:rFonts w:ascii="Times New Roman" w:eastAsia="Times New Roman" w:hAnsi="Times New Roman"/>
          <w:sz w:val="32"/>
          <w:szCs w:val="32"/>
        </w:rPr>
      </w:pPr>
    </w:p>
    <w:bookmarkStart w:id="1" w:name="_Toc419727317" w:displacedByCustomXml="next"/>
    <w:bookmarkStart w:id="2" w:name="_Toc523216144" w:displacedByCustomXml="next"/>
    <w:sdt>
      <w:sdtPr>
        <w:rPr>
          <w:rFonts w:ascii="Times New Roman" w:eastAsia="Times New Roman" w:hAnsi="Times New Roman" w:cs="Times New Roman"/>
          <w:b/>
          <w:bCs/>
          <w:caps/>
          <w:color w:val="auto"/>
          <w:sz w:val="28"/>
          <w:lang w:val="en-GB" w:eastAsia="ar-SA"/>
        </w:rPr>
        <w:id w:val="1797990263"/>
        <w:docPartObj>
          <w:docPartGallery w:val="Table of Contents"/>
          <w:docPartUnique/>
        </w:docPartObj>
      </w:sdtPr>
      <w:sdtEndPr/>
      <w:sdtContent>
        <w:p w14:paraId="3FBD7D50" w14:textId="4B00D4EF" w:rsidR="000C6897" w:rsidRPr="00BF38F8" w:rsidRDefault="7292D51B" w:rsidP="4EEBAB55">
          <w:pPr>
            <w:pStyle w:val="TOCHeading"/>
            <w:rPr>
              <w:rStyle w:val="Hyperlink"/>
              <w:rFonts w:ascii="Times New Roman" w:eastAsia="Times New Roman" w:hAnsi="Times New Roman" w:cs="Times New Roman"/>
              <w:b/>
              <w:bCs/>
              <w:caps/>
              <w:noProof/>
              <w:color w:val="auto"/>
              <w:sz w:val="28"/>
              <w:szCs w:val="28"/>
              <w:u w:val="none"/>
              <w:lang w:val="en-GB" w:eastAsia="ar-SA"/>
            </w:rPr>
          </w:pPr>
          <w:r w:rsidRPr="00BF38F8">
            <w:rPr>
              <w:rStyle w:val="Hyperlink"/>
              <w:rFonts w:ascii="Times New Roman" w:eastAsia="Times New Roman" w:hAnsi="Times New Roman" w:cs="Times New Roman"/>
              <w:b/>
              <w:bCs/>
              <w:caps/>
              <w:noProof/>
              <w:color w:val="auto"/>
              <w:sz w:val="28"/>
              <w:szCs w:val="28"/>
              <w:u w:val="none"/>
              <w:lang w:val="en-GB" w:eastAsia="ar-SA"/>
            </w:rPr>
            <w:t>SADRŽAJ</w:t>
          </w:r>
        </w:p>
        <w:p w14:paraId="28081C44" w14:textId="56E3BF1D" w:rsidR="00B23A75" w:rsidRPr="00BF38F8" w:rsidRDefault="00D21321">
          <w:pPr>
            <w:pStyle w:val="TOC1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  <w:lang w:val="hr-HR" w:eastAsia="hr-HR"/>
            </w:rPr>
          </w:pPr>
          <w:r w:rsidRPr="00BF38F8">
            <w:rPr>
              <w:rFonts w:ascii="Times New Roman" w:hAnsi="Times New Roman"/>
            </w:rPr>
            <w:fldChar w:fldCharType="begin"/>
          </w:r>
          <w:r w:rsidR="003C50EF" w:rsidRPr="00BF38F8">
            <w:rPr>
              <w:rFonts w:ascii="Times New Roman" w:hAnsi="Times New Roman"/>
            </w:rPr>
            <w:instrText>TOC \o "1-3" \h \z \u</w:instrText>
          </w:r>
          <w:r w:rsidRPr="00BF38F8">
            <w:rPr>
              <w:rFonts w:ascii="Times New Roman" w:hAnsi="Times New Roman"/>
            </w:rPr>
            <w:fldChar w:fldCharType="separate"/>
          </w:r>
          <w:hyperlink w:anchor="_Toc169700308" w:history="1">
            <w:r w:rsidR="00B23A75" w:rsidRPr="00BF38F8">
              <w:rPr>
                <w:rStyle w:val="Hyperlink"/>
                <w:rFonts w:ascii="Times New Roman" w:hAnsi="Times New Roman"/>
                <w:noProof/>
              </w:rPr>
              <w:t>UVOD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_Toc169700308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3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A311C04" w14:textId="1F5FE6B6" w:rsidR="00B23A75" w:rsidRPr="00BF38F8" w:rsidRDefault="00B940C1">
          <w:pPr>
            <w:pStyle w:val="TOC1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  <w:lang w:val="hr-HR" w:eastAsia="hr-HR"/>
            </w:rPr>
          </w:pPr>
          <w:hyperlink w:anchor="_Toc169700309" w:history="1">
            <w:r w:rsidR="00B23A75" w:rsidRPr="00BF38F8">
              <w:rPr>
                <w:rStyle w:val="Hyperlink"/>
                <w:rFonts w:ascii="Times New Roman" w:hAnsi="Times New Roman"/>
                <w:noProof/>
              </w:rPr>
              <w:t>OSNOVNI PODACI O STUDIJSKOM PROGRAMU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_Toc169700309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5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90CB1F3" w14:textId="1A03898D" w:rsidR="00B23A75" w:rsidRPr="00BF38F8" w:rsidRDefault="00B940C1">
          <w:pPr>
            <w:pStyle w:val="TOC1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  <w:lang w:val="hr-HR" w:eastAsia="hr-HR"/>
            </w:rPr>
          </w:pPr>
          <w:hyperlink w:anchor="_Toc169700310" w:history="1">
            <w:r w:rsidR="00B23A75" w:rsidRPr="00BF38F8">
              <w:rPr>
                <w:rStyle w:val="Hyperlink"/>
                <w:rFonts w:ascii="Times New Roman" w:hAnsi="Times New Roman"/>
                <w:noProof/>
              </w:rPr>
              <w:t>PREPORUKA STRUČNOG POVJERENSTVA AKREDITACIJSKOM SAVJETU AGENCIJE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_Toc169700310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5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71391B7" w14:textId="75DCDFC6" w:rsidR="00B23A75" w:rsidRPr="00BF38F8" w:rsidRDefault="00B940C1">
          <w:pPr>
            <w:pStyle w:val="TOC1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  <w:lang w:val="hr-HR" w:eastAsia="hr-HR"/>
            </w:rPr>
          </w:pPr>
          <w:hyperlink w:anchor="_Toc169700311" w:history="1">
            <w:r w:rsidR="00B23A75" w:rsidRPr="00BF38F8">
              <w:rPr>
                <w:rStyle w:val="Hyperlink"/>
                <w:rFonts w:ascii="Times New Roman" w:hAnsi="Times New Roman"/>
                <w:noProof/>
              </w:rPr>
              <w:t>DETALJNA ANALIZA SVAKOG STANDARDA, PREPORUKE ZA POBOLJŠANJE I OCJENA KVALITETE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_Toc169700311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6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4C9FC88" w14:textId="1511DD29" w:rsidR="00B23A75" w:rsidRPr="00BF38F8" w:rsidRDefault="00B940C1">
          <w:pPr>
            <w:pStyle w:val="TOC2"/>
            <w:tabs>
              <w:tab w:val="right" w:leader="dot" w:pos="9060"/>
            </w:tabs>
            <w:rPr>
              <w:rFonts w:ascii="Times New Roman" w:eastAsiaTheme="minorEastAsia" w:hAnsi="Times New Roman"/>
              <w:noProof/>
              <w:lang w:eastAsia="hr-HR"/>
            </w:rPr>
          </w:pPr>
          <w:hyperlink w:anchor="_Toc169700312" w:history="1">
            <w:r w:rsidR="00B23A75" w:rsidRPr="00BF38F8">
              <w:rPr>
                <w:rStyle w:val="Hyperlink"/>
                <w:rFonts w:ascii="Times New Roman" w:eastAsia="Times New Roman" w:hAnsi="Times New Roman"/>
                <w:b/>
                <w:bCs/>
                <w:noProof/>
              </w:rPr>
              <w:t>I. Tema: UNUTARNJE OSIGURAVANJE KVALITETE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_Toc169700312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6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3E9F28F" w14:textId="2555C206" w:rsidR="00B23A75" w:rsidRPr="00BF38F8" w:rsidRDefault="00B940C1">
          <w:pPr>
            <w:pStyle w:val="TOC2"/>
            <w:tabs>
              <w:tab w:val="right" w:leader="dot" w:pos="9060"/>
            </w:tabs>
            <w:rPr>
              <w:rFonts w:ascii="Times New Roman" w:eastAsiaTheme="minorEastAsia" w:hAnsi="Times New Roman"/>
              <w:noProof/>
              <w:lang w:eastAsia="hr-HR"/>
            </w:rPr>
          </w:pPr>
          <w:hyperlink w:anchor="_Toc169700313" w:history="1">
            <w:r w:rsidR="00B23A75" w:rsidRPr="00BF38F8">
              <w:rPr>
                <w:rStyle w:val="Hyperlink"/>
                <w:rFonts w:ascii="Times New Roman" w:eastAsia="Times New Roman" w:hAnsi="Times New Roman"/>
                <w:b/>
                <w:bCs/>
                <w:noProof/>
              </w:rPr>
              <w:t>II. tema: STUDIJSKI PROGRAM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_Toc169700313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7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10B02E2" w14:textId="7872E324" w:rsidR="00B23A75" w:rsidRPr="00BF38F8" w:rsidRDefault="00B940C1">
          <w:pPr>
            <w:pStyle w:val="TOC2"/>
            <w:tabs>
              <w:tab w:val="right" w:leader="dot" w:pos="9060"/>
            </w:tabs>
            <w:rPr>
              <w:rFonts w:ascii="Times New Roman" w:eastAsiaTheme="minorEastAsia" w:hAnsi="Times New Roman"/>
              <w:noProof/>
              <w:lang w:eastAsia="hr-HR"/>
            </w:rPr>
          </w:pPr>
          <w:hyperlink w:anchor="_Toc169700314" w:history="1">
            <w:r w:rsidR="00B23A75" w:rsidRPr="00BF38F8">
              <w:rPr>
                <w:rStyle w:val="Hyperlink"/>
                <w:rFonts w:ascii="Times New Roman" w:eastAsia="Times New Roman" w:hAnsi="Times New Roman"/>
                <w:b/>
                <w:bCs/>
                <w:noProof/>
              </w:rPr>
              <w:t>III. tema: NASTAVNI PROCES I PODRŠKA DOKTORANDIMA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_Toc169700314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8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E7A7503" w14:textId="1A2D03FF" w:rsidR="00B23A75" w:rsidRPr="00BF38F8" w:rsidRDefault="00B940C1">
          <w:pPr>
            <w:pStyle w:val="TOC2"/>
            <w:tabs>
              <w:tab w:val="right" w:leader="dot" w:pos="9060"/>
            </w:tabs>
            <w:rPr>
              <w:rFonts w:ascii="Times New Roman" w:eastAsiaTheme="minorEastAsia" w:hAnsi="Times New Roman"/>
              <w:noProof/>
              <w:lang w:eastAsia="hr-HR"/>
            </w:rPr>
          </w:pPr>
          <w:hyperlink w:anchor="_Toc169700315" w:history="1">
            <w:r w:rsidR="00B23A75" w:rsidRPr="00BF38F8">
              <w:rPr>
                <w:rStyle w:val="Hyperlink"/>
                <w:rFonts w:ascii="Times New Roman" w:eastAsia="Times New Roman" w:hAnsi="Times New Roman"/>
                <w:b/>
                <w:bCs/>
                <w:noProof/>
              </w:rPr>
              <w:t>IV. tema: NASTAVNIČKI I MENTORSKI KAPACITETI I INFRASTRUKTURA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_Toc169700315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9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AE7D6EC" w14:textId="18B38CE1" w:rsidR="00B23A75" w:rsidRPr="00BF38F8" w:rsidRDefault="00B940C1">
          <w:pPr>
            <w:pStyle w:val="TOC1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  <w:lang w:val="hr-HR" w:eastAsia="hr-HR"/>
            </w:rPr>
          </w:pPr>
          <w:hyperlink w:anchor="_Toc169700316" w:history="1">
            <w:r w:rsidR="00B23A75" w:rsidRPr="00BF38F8">
              <w:rPr>
                <w:rStyle w:val="Hyperlink"/>
                <w:rFonts w:ascii="Times New Roman" w:hAnsi="Times New Roman"/>
                <w:noProof/>
              </w:rPr>
              <w:t>PRILOZI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ab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instrText xml:space="preserve"> PAGEREF _Toc169700316 \h </w:instrText>
            </w:r>
            <w:r w:rsidR="00B23A75" w:rsidRPr="00BF38F8">
              <w:rPr>
                <w:rFonts w:ascii="Times New Roman" w:hAnsi="Times New Roman"/>
                <w:noProof/>
                <w:webHidden/>
              </w:rPr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t>12</w:t>
            </w:r>
            <w:r w:rsidR="00B23A75" w:rsidRPr="00BF38F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9CE368D" w14:textId="6678169B" w:rsidR="00D21321" w:rsidRPr="00BF38F8" w:rsidRDefault="00D21321" w:rsidP="7292D51B">
          <w:pPr>
            <w:pStyle w:val="TOC1"/>
            <w:tabs>
              <w:tab w:val="clear" w:pos="9070"/>
              <w:tab w:val="right" w:leader="dot" w:pos="9060"/>
            </w:tabs>
            <w:rPr>
              <w:rStyle w:val="Hyperlink"/>
              <w:rFonts w:ascii="Times New Roman" w:hAnsi="Times New Roman"/>
              <w:noProof/>
              <w:lang w:val="hr-HR" w:eastAsia="hr-HR"/>
            </w:rPr>
          </w:pPr>
          <w:r w:rsidRPr="00BF38F8">
            <w:rPr>
              <w:rFonts w:ascii="Times New Roman" w:hAnsi="Times New Roman"/>
            </w:rPr>
            <w:fldChar w:fldCharType="end"/>
          </w:r>
        </w:p>
      </w:sdtContent>
    </w:sdt>
    <w:p w14:paraId="637D45F8" w14:textId="50F9129E" w:rsidR="000C6897" w:rsidRPr="00BF38F8" w:rsidRDefault="000C6897" w:rsidP="4EEBAB55">
      <w:pPr>
        <w:rPr>
          <w:rFonts w:ascii="Times New Roman" w:eastAsia="Times New Roman" w:hAnsi="Times New Roman"/>
        </w:rPr>
      </w:pPr>
    </w:p>
    <w:p w14:paraId="761EBA2F" w14:textId="565ED13D" w:rsidR="000C6897" w:rsidRPr="00BF38F8" w:rsidRDefault="000C6897" w:rsidP="4EEBAB55">
      <w:pPr>
        <w:spacing w:after="0" w:line="240" w:lineRule="auto"/>
        <w:rPr>
          <w:rFonts w:ascii="Times New Roman" w:eastAsia="Times New Roman" w:hAnsi="Times New Roman"/>
          <w:b/>
          <w:bCs/>
          <w:kern w:val="32"/>
          <w:sz w:val="32"/>
          <w:szCs w:val="32"/>
          <w:lang w:eastAsia="ar-SA"/>
        </w:rPr>
      </w:pPr>
      <w:r w:rsidRPr="00BF38F8">
        <w:rPr>
          <w:rFonts w:ascii="Times New Roman" w:eastAsia="Times New Roman" w:hAnsi="Times New Roman"/>
        </w:rPr>
        <w:br w:type="page"/>
      </w:r>
    </w:p>
    <w:p w14:paraId="5C32151F" w14:textId="1FD2D414" w:rsidR="00397B13" w:rsidRPr="00BF38F8" w:rsidRDefault="7292D51B" w:rsidP="4EEBAB55">
      <w:pPr>
        <w:pStyle w:val="Heading1"/>
        <w:tabs>
          <w:tab w:val="right" w:leader="dot" w:pos="9070"/>
        </w:tabs>
        <w:rPr>
          <w:rFonts w:ascii="Times New Roman" w:hAnsi="Times New Roman"/>
        </w:rPr>
      </w:pPr>
      <w:bookmarkStart w:id="3" w:name="_Toc169700308"/>
      <w:r w:rsidRPr="00BF38F8">
        <w:rPr>
          <w:rFonts w:ascii="Times New Roman" w:hAnsi="Times New Roman"/>
        </w:rPr>
        <w:lastRenderedPageBreak/>
        <w:t>UVOD</w:t>
      </w:r>
      <w:bookmarkEnd w:id="2"/>
      <w:bookmarkEnd w:id="1"/>
      <w:bookmarkEnd w:id="3"/>
    </w:p>
    <w:p w14:paraId="0861275F" w14:textId="77777777" w:rsidR="00397B13" w:rsidRPr="00BF38F8" w:rsidRDefault="00397B13" w:rsidP="4EEBAB55">
      <w:pPr>
        <w:rPr>
          <w:rFonts w:ascii="Times New Roman" w:eastAsia="Times New Roman" w:hAnsi="Times New Roman"/>
        </w:rPr>
      </w:pPr>
    </w:p>
    <w:p w14:paraId="12302A93" w14:textId="07B7EB28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Agencija za znanost i visoko obrazovanje (Agencija)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>,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 samostalna pravna osoba s javnim ovlastima, upisana u sudski registar te punopravan član Europskoga registra agencija za osiguravanje kvalitete u visokom obrazovanju (</w:t>
      </w:r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European Quality Assurance </w:t>
      </w:r>
      <w:proofErr w:type="spellStart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>Register</w:t>
      </w:r>
      <w:proofErr w:type="spellEnd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 for </w:t>
      </w:r>
      <w:proofErr w:type="spellStart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>Higher</w:t>
      </w:r>
      <w:proofErr w:type="spellEnd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>Education</w:t>
      </w:r>
      <w:proofErr w:type="spellEnd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 – </w:t>
      </w:r>
      <w:r w:rsidRPr="00BF38F8">
        <w:rPr>
          <w:rFonts w:ascii="Times New Roman" w:eastAsia="Times New Roman" w:hAnsi="Times New Roman"/>
          <w:sz w:val="24"/>
          <w:szCs w:val="24"/>
        </w:rPr>
        <w:t>EQAR) i Europske udruge za osiguravanje kvalitete u visokom obrazovanju (</w:t>
      </w:r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European </w:t>
      </w:r>
      <w:proofErr w:type="spellStart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>Association</w:t>
      </w:r>
      <w:proofErr w:type="spellEnd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 for Quality Assurance in </w:t>
      </w:r>
      <w:proofErr w:type="spellStart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>Higher</w:t>
      </w:r>
      <w:proofErr w:type="spellEnd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F38F8">
        <w:rPr>
          <w:rFonts w:ascii="Times New Roman" w:eastAsia="Times New Roman" w:hAnsi="Times New Roman"/>
          <w:i/>
          <w:iCs/>
          <w:sz w:val="24"/>
          <w:szCs w:val="24"/>
        </w:rPr>
        <w:t>Education</w:t>
      </w:r>
      <w:proofErr w:type="spellEnd"/>
      <w:r w:rsidRPr="00BF38F8">
        <w:rPr>
          <w:rFonts w:ascii="Times New Roman" w:eastAsia="Times New Roman" w:hAnsi="Times New Roman"/>
          <w:sz w:val="24"/>
          <w:szCs w:val="24"/>
        </w:rPr>
        <w:t xml:space="preserve"> – ENQA)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>, u skladu sa Zakonom o osiguravanju kvalitete u visokom obrazovanju</w:t>
      </w:r>
      <w:r w:rsidR="1841EF1B" w:rsidRPr="00BF38F8">
        <w:rPr>
          <w:rFonts w:ascii="Times New Roman" w:eastAsia="Times New Roman" w:hAnsi="Times New Roman"/>
          <w:sz w:val="24"/>
          <w:szCs w:val="24"/>
        </w:rPr>
        <w:t xml:space="preserve"> i znanosti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 xml:space="preserve"> (NN 151/22) te Standardima 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 xml:space="preserve">kvalitete za vrednovanje u postupku inicijalne akreditacije </w:t>
      </w:r>
      <w:r w:rsidR="005179F4" w:rsidRPr="00BF38F8">
        <w:rPr>
          <w:rFonts w:ascii="Times New Roman" w:eastAsia="Times New Roman" w:hAnsi="Times New Roman"/>
          <w:sz w:val="24"/>
          <w:szCs w:val="24"/>
        </w:rPr>
        <w:t>doktorskog studija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 xml:space="preserve"> 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>(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>KLASA</w:t>
      </w:r>
      <w:r w:rsidR="00544064" w:rsidRPr="00BF38F8">
        <w:rPr>
          <w:rFonts w:ascii="Times New Roman" w:eastAsia="Times New Roman" w:hAnsi="Times New Roman"/>
          <w:sz w:val="24"/>
          <w:szCs w:val="24"/>
        </w:rPr>
        <w:t xml:space="preserve">: </w:t>
      </w:r>
      <w:r w:rsidR="005179F4" w:rsidRPr="00BF38F8">
        <w:rPr>
          <w:rFonts w:ascii="Times New Roman" w:eastAsia="Times New Roman" w:hAnsi="Times New Roman"/>
          <w:sz w:val="24"/>
          <w:szCs w:val="24"/>
        </w:rPr>
        <w:t>602-04/2</w:t>
      </w:r>
      <w:r w:rsidR="008343E0" w:rsidRPr="00BF38F8">
        <w:rPr>
          <w:rFonts w:ascii="Times New Roman" w:eastAsia="Times New Roman" w:hAnsi="Times New Roman"/>
          <w:sz w:val="24"/>
          <w:szCs w:val="24"/>
        </w:rPr>
        <w:t>3</w:t>
      </w:r>
      <w:r w:rsidR="005179F4" w:rsidRPr="00BF38F8">
        <w:rPr>
          <w:rFonts w:ascii="Times New Roman" w:eastAsia="Times New Roman" w:hAnsi="Times New Roman"/>
          <w:sz w:val="24"/>
          <w:szCs w:val="24"/>
        </w:rPr>
        <w:t>-02/</w:t>
      </w:r>
      <w:r w:rsidR="008343E0" w:rsidRPr="00BF38F8">
        <w:rPr>
          <w:rFonts w:ascii="Times New Roman" w:eastAsia="Times New Roman" w:hAnsi="Times New Roman"/>
          <w:sz w:val="24"/>
          <w:szCs w:val="24"/>
        </w:rPr>
        <w:t>95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 xml:space="preserve">; 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>URBROJ</w:t>
      </w:r>
      <w:r w:rsidR="00544064" w:rsidRPr="00BF38F8">
        <w:rPr>
          <w:rFonts w:ascii="Times New Roman" w:eastAsia="Times New Roman" w:hAnsi="Times New Roman"/>
          <w:sz w:val="24"/>
          <w:szCs w:val="24"/>
        </w:rPr>
        <w:t xml:space="preserve">: </w:t>
      </w:r>
      <w:r w:rsidR="005179F4" w:rsidRPr="00BF38F8">
        <w:rPr>
          <w:rFonts w:ascii="Times New Roman" w:eastAsia="Times New Roman" w:hAnsi="Times New Roman"/>
          <w:sz w:val="24"/>
          <w:szCs w:val="24"/>
        </w:rPr>
        <w:t>355-01-01-</w:t>
      </w:r>
      <w:r w:rsidR="00846D74" w:rsidRPr="00BF38F8">
        <w:rPr>
          <w:rFonts w:ascii="Times New Roman" w:eastAsia="Times New Roman" w:hAnsi="Times New Roman"/>
          <w:sz w:val="24"/>
          <w:szCs w:val="24"/>
        </w:rPr>
        <w:t>23</w:t>
      </w:r>
      <w:r w:rsidR="005179F4" w:rsidRPr="00BF38F8">
        <w:rPr>
          <w:rFonts w:ascii="Times New Roman" w:eastAsia="Times New Roman" w:hAnsi="Times New Roman"/>
          <w:sz w:val="24"/>
          <w:szCs w:val="24"/>
        </w:rPr>
        <w:t>-01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 xml:space="preserve">) 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 xml:space="preserve">provodi inicijalnu akreditaciju </w:t>
      </w:r>
      <w:r w:rsidR="002F2DD7" w:rsidRPr="00BF38F8">
        <w:rPr>
          <w:rFonts w:ascii="Times New Roman" w:eastAsia="Times New Roman" w:hAnsi="Times New Roman"/>
          <w:sz w:val="24"/>
          <w:szCs w:val="24"/>
        </w:rPr>
        <w:t>doktorskog studija</w:t>
      </w:r>
      <w:r w:rsidR="00A06345" w:rsidRPr="00BF38F8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5BC9007E" w14:textId="07B04B71" w:rsidR="00A06345" w:rsidRPr="00BF38F8" w:rsidRDefault="00A06345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 xml:space="preserve">Stručno povjerenstvo koje je imenovala Agencija za znanost i visoko obrazovanje (AZVO) izradilo je Izvješće o </w:t>
      </w:r>
      <w:r w:rsidR="00D21321" w:rsidRPr="00BF38F8">
        <w:rPr>
          <w:rFonts w:ascii="Times New Roman" w:eastAsia="Times New Roman" w:hAnsi="Times New Roman"/>
          <w:sz w:val="24"/>
          <w:szCs w:val="24"/>
        </w:rPr>
        <w:t xml:space="preserve">inicijalnoj 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akreditaciji </w:t>
      </w:r>
      <w:r w:rsidR="002F2DD7" w:rsidRPr="00BF38F8">
        <w:rPr>
          <w:rFonts w:ascii="Times New Roman" w:eastAsia="Times New Roman" w:hAnsi="Times New Roman"/>
          <w:sz w:val="24"/>
          <w:szCs w:val="24"/>
        </w:rPr>
        <w:t>doktorskog studija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 na temelju Zahtjeva za </w:t>
      </w:r>
      <w:r w:rsidR="002F2DD7" w:rsidRPr="00BF38F8">
        <w:rPr>
          <w:rFonts w:ascii="Times New Roman" w:eastAsia="Times New Roman" w:hAnsi="Times New Roman"/>
          <w:sz w:val="24"/>
          <w:szCs w:val="24"/>
        </w:rPr>
        <w:t>pokretanj</w:t>
      </w:r>
      <w:r w:rsidR="00D21321" w:rsidRPr="00BF38F8">
        <w:rPr>
          <w:rFonts w:ascii="Times New Roman" w:eastAsia="Times New Roman" w:hAnsi="Times New Roman"/>
          <w:sz w:val="24"/>
          <w:szCs w:val="24"/>
        </w:rPr>
        <w:t xml:space="preserve">e 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postupka inicijalne akreditacije </w:t>
      </w:r>
      <w:r w:rsidR="00DA1E5D" w:rsidRPr="00BF38F8">
        <w:rPr>
          <w:rFonts w:ascii="Times New Roman" w:eastAsia="Times New Roman" w:hAnsi="Times New Roman"/>
          <w:sz w:val="24"/>
          <w:szCs w:val="24"/>
        </w:rPr>
        <w:t>studija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, popratne dokumentacije i posjeta </w:t>
      </w:r>
      <w:r w:rsidR="002F2DD7" w:rsidRPr="00BF38F8">
        <w:rPr>
          <w:rFonts w:ascii="Times New Roman" w:eastAsia="Times New Roman" w:hAnsi="Times New Roman"/>
          <w:sz w:val="24"/>
          <w:szCs w:val="24"/>
        </w:rPr>
        <w:t>visokom učilištu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EBB94B8" w14:textId="77777777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4D451F00" w14:textId="5A6CDE2B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 xml:space="preserve">Akreditacijski savjet Agencije imenovao je Stručno povjerenstvo kako bi provelo neovisno vrednovanje </w:t>
      </w: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[</w:t>
      </w:r>
      <w:r w:rsidR="00DA1E5D"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VRSTA I NAZIV STUDIJA, NAZIV VISOKOG UČILIŠTA</w:t>
      </w: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]</w:t>
      </w:r>
      <w:r w:rsidRPr="00BF38F8">
        <w:rPr>
          <w:rFonts w:ascii="Times New Roman" w:eastAsia="Times New Roman" w:hAnsi="Times New Roman"/>
          <w:sz w:val="24"/>
          <w:szCs w:val="24"/>
        </w:rPr>
        <w:t>.</w:t>
      </w:r>
    </w:p>
    <w:p w14:paraId="2AC05B15" w14:textId="77777777" w:rsidR="00397B13" w:rsidRPr="00BF38F8" w:rsidRDefault="00397B13" w:rsidP="4EEBAB55">
      <w:pPr>
        <w:spacing w:line="276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4583CB5B" w14:textId="4FA682D4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Članovi Stručnog povjerenstva:</w:t>
      </w:r>
    </w:p>
    <w:p w14:paraId="67DF3F13" w14:textId="3FB9271E" w:rsidR="00EF2B2F" w:rsidRPr="00BF38F8" w:rsidRDefault="00D21321" w:rsidP="4EEBAB55">
      <w:pPr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xx</w:t>
      </w:r>
    </w:p>
    <w:p w14:paraId="3D1E9233" w14:textId="4C00ED6D" w:rsidR="00D21321" w:rsidRPr="00BF38F8" w:rsidRDefault="00D21321" w:rsidP="4EEBAB55">
      <w:pPr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xx</w:t>
      </w:r>
    </w:p>
    <w:p w14:paraId="5AA1454A" w14:textId="05B5FD5A" w:rsidR="00D21321" w:rsidRPr="00BF38F8" w:rsidRDefault="00D21321" w:rsidP="4EEBAB55">
      <w:pPr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xx</w:t>
      </w:r>
    </w:p>
    <w:p w14:paraId="31C50C82" w14:textId="6C942731" w:rsidR="00D21321" w:rsidRPr="00BF38F8" w:rsidRDefault="00D21321" w:rsidP="4EEBAB55">
      <w:pPr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xx</w:t>
      </w:r>
    </w:p>
    <w:p w14:paraId="0AB06243" w14:textId="0FB5232F" w:rsidR="00D21321" w:rsidRPr="00BF38F8" w:rsidRDefault="00D21321" w:rsidP="4EEBAB55">
      <w:pPr>
        <w:numPr>
          <w:ilvl w:val="0"/>
          <w:numId w:val="4"/>
        </w:numPr>
        <w:spacing w:after="0" w:line="276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xx</w:t>
      </w:r>
    </w:p>
    <w:p w14:paraId="1717874F" w14:textId="77777777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FCBDA76" w14:textId="5C975132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Tijekom posjeta Stručno je povjerenstvo održalo sastanke:</w:t>
      </w:r>
    </w:p>
    <w:p w14:paraId="190141DF" w14:textId="533B7817" w:rsidR="00397B13" w:rsidRPr="00BF38F8" w:rsidRDefault="7292D51B" w:rsidP="4EEBAB5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xx</w:t>
      </w:r>
    </w:p>
    <w:p w14:paraId="6048B5CB" w14:textId="77777777" w:rsidR="00397B13" w:rsidRPr="00BF38F8" w:rsidRDefault="00397B13" w:rsidP="4EEBAB55">
      <w:pPr>
        <w:spacing w:line="276" w:lineRule="auto"/>
        <w:ind w:left="357"/>
        <w:jc w:val="both"/>
        <w:rPr>
          <w:rFonts w:ascii="Times New Roman" w:eastAsia="Times New Roman" w:hAnsi="Times New Roman"/>
          <w:sz w:val="24"/>
          <w:szCs w:val="24"/>
        </w:rPr>
      </w:pPr>
    </w:p>
    <w:p w14:paraId="607305E9" w14:textId="26F72456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4" w:name="_Hlk170131767"/>
      <w:r w:rsidRPr="00BF38F8">
        <w:rPr>
          <w:rFonts w:ascii="Times New Roman" w:eastAsia="Times New Roman" w:hAnsi="Times New Roman"/>
          <w:sz w:val="24"/>
          <w:szCs w:val="24"/>
        </w:rPr>
        <w:t>Stručno je povjerenstvo posjetilo</w:t>
      </w:r>
      <w:r w:rsidR="00612E0A" w:rsidRPr="00BF38F8">
        <w:rPr>
          <w:rFonts w:ascii="Times New Roman" w:eastAsia="Times New Roman" w:hAnsi="Times New Roman"/>
          <w:sz w:val="24"/>
          <w:szCs w:val="24"/>
        </w:rPr>
        <w:t>: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 xml:space="preserve"> </w:t>
      </w:r>
      <w:r w:rsidR="00D657AF" w:rsidRPr="00BF38F8">
        <w:rPr>
          <w:rFonts w:ascii="Times New Roman" w:eastAsia="Times New Roman" w:hAnsi="Times New Roman"/>
          <w:sz w:val="24"/>
          <w:szCs w:val="24"/>
        </w:rPr>
        <w:t>predavaonice</w:t>
      </w:r>
      <w:r w:rsidR="00DB2B58" w:rsidRPr="00BF38F8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F38F8">
        <w:rPr>
          <w:rFonts w:ascii="Times New Roman" w:eastAsia="Times New Roman" w:hAnsi="Times New Roman"/>
          <w:sz w:val="24"/>
          <w:szCs w:val="24"/>
        </w:rPr>
        <w:t>lab</w:t>
      </w:r>
      <w:r w:rsidR="00EF2B2F" w:rsidRPr="00BF38F8">
        <w:rPr>
          <w:rFonts w:ascii="Times New Roman" w:eastAsia="Times New Roman" w:hAnsi="Times New Roman"/>
          <w:sz w:val="24"/>
          <w:szCs w:val="24"/>
        </w:rPr>
        <w:t>o</w:t>
      </w:r>
      <w:r w:rsidRPr="00BF38F8">
        <w:rPr>
          <w:rFonts w:ascii="Times New Roman" w:eastAsia="Times New Roman" w:hAnsi="Times New Roman"/>
          <w:sz w:val="24"/>
          <w:szCs w:val="24"/>
        </w:rPr>
        <w:t>ratorije,</w:t>
      </w:r>
      <w:r w:rsidR="00D657AF" w:rsidRPr="00BF38F8">
        <w:rPr>
          <w:rFonts w:ascii="Times New Roman" w:eastAsia="Times New Roman" w:hAnsi="Times New Roman"/>
          <w:sz w:val="24"/>
          <w:szCs w:val="24"/>
        </w:rPr>
        <w:t xml:space="preserve"> odnosno prostore za izvođenje praktične nastave, </w:t>
      </w:r>
      <w:r w:rsidRPr="00BF38F8">
        <w:rPr>
          <w:rFonts w:ascii="Times New Roman" w:eastAsia="Times New Roman" w:hAnsi="Times New Roman"/>
          <w:sz w:val="24"/>
          <w:szCs w:val="24"/>
        </w:rPr>
        <w:t xml:space="preserve"> knjižnicu, </w:t>
      </w:r>
      <w:r w:rsidR="00D657AF" w:rsidRPr="00BF38F8">
        <w:rPr>
          <w:rFonts w:ascii="Times New Roman" w:eastAsia="Times New Roman" w:hAnsi="Times New Roman"/>
          <w:sz w:val="24"/>
          <w:szCs w:val="24"/>
        </w:rPr>
        <w:t>informatičke učionice</w:t>
      </w:r>
      <w:r w:rsidR="00F47998" w:rsidRPr="00BF38F8">
        <w:rPr>
          <w:rFonts w:ascii="Times New Roman" w:eastAsia="Times New Roman" w:hAnsi="Times New Roman"/>
          <w:sz w:val="24"/>
          <w:szCs w:val="24"/>
        </w:rPr>
        <w:t>,</w:t>
      </w:r>
      <w:r w:rsidR="00D657AF" w:rsidRPr="00BF38F8">
        <w:rPr>
          <w:rFonts w:ascii="Times New Roman" w:eastAsia="Times New Roman" w:hAnsi="Times New Roman"/>
          <w:sz w:val="24"/>
          <w:szCs w:val="24"/>
        </w:rPr>
        <w:t xml:space="preserve"> kabinete za nastavnike,</w:t>
      </w:r>
      <w:r w:rsidR="00F47998" w:rsidRPr="00BF38F8">
        <w:rPr>
          <w:rFonts w:ascii="Times New Roman" w:eastAsia="Times New Roman" w:hAnsi="Times New Roman"/>
          <w:sz w:val="24"/>
          <w:szCs w:val="24"/>
        </w:rPr>
        <w:t xml:space="preserve"> urede namijenjene za rad stručnih službi</w:t>
      </w:r>
      <w:r w:rsidR="00612E0A" w:rsidRPr="00BF38F8">
        <w:rPr>
          <w:rFonts w:ascii="Times New Roman" w:eastAsia="Times New Roman" w:hAnsi="Times New Roman"/>
          <w:sz w:val="24"/>
          <w:szCs w:val="24"/>
        </w:rPr>
        <w:t>, xx (navesti u skladu s protokolom posjeta).</w:t>
      </w:r>
    </w:p>
    <w:bookmarkEnd w:id="4"/>
    <w:p w14:paraId="37B69B54" w14:textId="77777777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50DBBA9" w14:textId="35AA8706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A0ABA75" w14:textId="77777777" w:rsidR="00612E0A" w:rsidRPr="00BF38F8" w:rsidRDefault="00612E0A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AE51545" w14:textId="77777777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Izvješće sadrži:</w:t>
      </w:r>
    </w:p>
    <w:p w14:paraId="46BF8C27" w14:textId="6BBBAF62" w:rsidR="00397B13" w:rsidRPr="00BF38F8" w:rsidRDefault="00A403D6" w:rsidP="4EEBAB55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lastRenderedPageBreak/>
        <w:t xml:space="preserve">osnovne podatke o </w:t>
      </w:r>
      <w:r w:rsidR="002F2DD7" w:rsidRPr="00BF38F8">
        <w:rPr>
          <w:rFonts w:ascii="Times New Roman" w:eastAsia="Times New Roman" w:hAnsi="Times New Roman"/>
          <w:sz w:val="24"/>
          <w:szCs w:val="24"/>
        </w:rPr>
        <w:t>studijskom programu</w:t>
      </w:r>
    </w:p>
    <w:p w14:paraId="4965851A" w14:textId="52B934E3" w:rsidR="00EF2B2F" w:rsidRPr="00BF38F8" w:rsidRDefault="00EF2B2F" w:rsidP="4EEBAB55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preporuku članova Stručnog povjerenstva</w:t>
      </w:r>
    </w:p>
    <w:p w14:paraId="37C5BBBE" w14:textId="77777777" w:rsidR="00397B13" w:rsidRPr="00BF38F8" w:rsidRDefault="00397B13" w:rsidP="4EEBAB55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detaljnu analizu svakog standarda za vrednovanje kvalitete, preporuke za poboljšanje i ocjenu kvalitete svakog standarda</w:t>
      </w:r>
    </w:p>
    <w:p w14:paraId="37C0307B" w14:textId="068D40C2" w:rsidR="00397B13" w:rsidRPr="00BF38F8" w:rsidRDefault="00397B13" w:rsidP="4EEBAB55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priloge (sažetak ocjena kvalitete po svakoj temi i po svakom standardu i protokol posjeta Stručnog povjerenstva)</w:t>
      </w:r>
      <w:r w:rsidR="003C50EF" w:rsidRPr="00BF38F8">
        <w:rPr>
          <w:rFonts w:ascii="Times New Roman" w:eastAsia="Times New Roman" w:hAnsi="Times New Roman"/>
          <w:sz w:val="24"/>
          <w:szCs w:val="24"/>
        </w:rPr>
        <w:t>.</w:t>
      </w:r>
    </w:p>
    <w:p w14:paraId="117B75C3" w14:textId="77777777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8617DE0" w14:textId="480869C6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 xml:space="preserve">U analizi dokumenata, posjetu </w:t>
      </w: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[</w:t>
      </w:r>
      <w:r w:rsidR="00DA1E5D"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VRSTA I </w:t>
      </w: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NAZIV</w:t>
      </w:r>
      <w:r w:rsidR="00DA1E5D"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STUDIJA, NAZIV VISOKOG UČILIŠTA</w:t>
      </w: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] </w:t>
      </w:r>
      <w:r w:rsidRPr="00BF38F8">
        <w:rPr>
          <w:rFonts w:ascii="Times New Roman" w:eastAsia="Times New Roman" w:hAnsi="Times New Roman"/>
          <w:sz w:val="24"/>
          <w:szCs w:val="24"/>
        </w:rPr>
        <w:t>i pisanju Izvješća, podršku radu Stručnog povjerenstva pružili su:</w:t>
      </w:r>
    </w:p>
    <w:p w14:paraId="6F40984E" w14:textId="4EB338A8" w:rsidR="00397B13" w:rsidRPr="00BF38F8" w:rsidRDefault="00612E0A" w:rsidP="00612E0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t>xx (navesti koordinatore iz Agencije).</w:t>
      </w:r>
    </w:p>
    <w:p w14:paraId="1572E5EE" w14:textId="73EB9EE2" w:rsidR="001E3E36" w:rsidRPr="00BF38F8" w:rsidRDefault="001E3E36" w:rsidP="4EEBAB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13B4757" w14:textId="4A2CA0CF" w:rsidR="001E3E36" w:rsidRPr="00BF38F8" w:rsidRDefault="001E3E36" w:rsidP="4EEBAB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2D21F4A0" w14:textId="0AB26649" w:rsidR="001E3E36" w:rsidRPr="00BF38F8" w:rsidRDefault="001E3E36" w:rsidP="4EEBAB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790AAEEC" w14:textId="77777777" w:rsidR="001E3E36" w:rsidRPr="00BF38F8" w:rsidRDefault="001E3E36" w:rsidP="4EEBAB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4A2E4730" w14:textId="77777777" w:rsidR="00397B13" w:rsidRPr="00BF38F8" w:rsidRDefault="00397B13" w:rsidP="4EEBAB55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1BC958E" w14:textId="5F185380" w:rsidR="00397B13" w:rsidRPr="00BF38F8" w:rsidRDefault="00397B13" w:rsidP="4EEBAB55">
      <w:pPr>
        <w:spacing w:line="276" w:lineRule="auto"/>
        <w:rPr>
          <w:rFonts w:ascii="Times New Roman" w:eastAsia="Times New Roman" w:hAnsi="Times New Roman"/>
          <w:sz w:val="32"/>
          <w:szCs w:val="32"/>
        </w:rPr>
      </w:pPr>
      <w:r w:rsidRPr="00BF38F8">
        <w:rPr>
          <w:rFonts w:ascii="Times New Roman" w:eastAsia="Times New Roman" w:hAnsi="Times New Roman"/>
        </w:rPr>
        <w:br w:type="page"/>
      </w:r>
    </w:p>
    <w:p w14:paraId="0E713D5F" w14:textId="7DCBA051" w:rsidR="001D1568" w:rsidRPr="00BF38F8" w:rsidRDefault="7292D51B" w:rsidP="4EEBAB55">
      <w:pPr>
        <w:pStyle w:val="Heading1"/>
        <w:rPr>
          <w:rFonts w:ascii="Times New Roman" w:hAnsi="Times New Roman"/>
        </w:rPr>
      </w:pPr>
      <w:bookmarkStart w:id="5" w:name="_Toc169700309"/>
      <w:r w:rsidRPr="00BF38F8">
        <w:rPr>
          <w:rFonts w:ascii="Times New Roman" w:hAnsi="Times New Roman"/>
        </w:rPr>
        <w:lastRenderedPageBreak/>
        <w:t xml:space="preserve">OSNOVNI PODACI O </w:t>
      </w:r>
      <w:r w:rsidR="002F2DD7" w:rsidRPr="00BF38F8">
        <w:rPr>
          <w:rFonts w:ascii="Times New Roman" w:hAnsi="Times New Roman"/>
        </w:rPr>
        <w:t>STUDIJSKOM PROGRAMU</w:t>
      </w:r>
      <w:bookmarkEnd w:id="5"/>
    </w:p>
    <w:p w14:paraId="5981CC3F" w14:textId="77777777" w:rsidR="00D22FD8" w:rsidRPr="00BF38F8" w:rsidRDefault="00D22FD8" w:rsidP="4EEBAB55">
      <w:pPr>
        <w:spacing w:line="276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hr-HR"/>
        </w:rPr>
      </w:pPr>
    </w:p>
    <w:p w14:paraId="223938A7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 xml:space="preserve">Naziv, sjedište i OIB visokog učilišta: </w:t>
      </w:r>
    </w:p>
    <w:p w14:paraId="083F1F09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Naziv studija:</w:t>
      </w:r>
    </w:p>
    <w:p w14:paraId="789650DE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Razina HKO-a/EQF-a/QF-EHEA:</w:t>
      </w:r>
    </w:p>
    <w:p w14:paraId="39A9421F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Znanstveno ili umjetničko područje i polje studija:</w:t>
      </w:r>
    </w:p>
    <w:p w14:paraId="2D5A6146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 xml:space="preserve">Prema klasifikaciji ISCED </w:t>
      </w:r>
      <w:proofErr w:type="spellStart"/>
      <w:r w:rsidRPr="00BF38F8">
        <w:rPr>
          <w:rFonts w:ascii="Times New Roman" w:hAnsi="Times New Roman" w:cs="Times New Roman"/>
          <w:color w:val="000000" w:themeColor="text1"/>
          <w:lang w:val="hr-HR"/>
        </w:rPr>
        <w:t>FoET</w:t>
      </w:r>
      <w:proofErr w:type="spellEnd"/>
      <w:r w:rsidRPr="00BF38F8">
        <w:rPr>
          <w:rFonts w:ascii="Times New Roman" w:hAnsi="Times New Roman" w:cs="Times New Roman"/>
          <w:color w:val="000000" w:themeColor="text1"/>
          <w:lang w:val="hr-HR"/>
        </w:rPr>
        <w:t>:</w:t>
      </w:r>
    </w:p>
    <w:p w14:paraId="7F52953D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Trajanje studija:</w:t>
      </w:r>
    </w:p>
    <w:p w14:paraId="1E344B0F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Broj ECTS bodova koji se stječu završetkom studija:</w:t>
      </w:r>
    </w:p>
    <w:p w14:paraId="573048B4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Akademski stupanj:</w:t>
      </w:r>
    </w:p>
    <w:p w14:paraId="7261FB74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Jezik izvođenja studija:</w:t>
      </w:r>
    </w:p>
    <w:p w14:paraId="33F877B8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Mjesto izvođenja studija:</w:t>
      </w:r>
    </w:p>
    <w:p w14:paraId="5E159AF2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Način izvođenja studija:</w:t>
      </w:r>
    </w:p>
    <w:p w14:paraId="7DE60C3A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Upisna kvota (za studente u redovnom i u izvanrednom statusu):</w:t>
      </w:r>
    </w:p>
    <w:p w14:paraId="7D7016DC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>Naznaka akademske godine u kojoj će se studij početi izvoditi:</w:t>
      </w:r>
    </w:p>
    <w:p w14:paraId="5029F79F" w14:textId="77777777" w:rsidR="002F2DD7" w:rsidRPr="00BF38F8" w:rsidRDefault="002F2DD7" w:rsidP="002F2DD7">
      <w:pPr>
        <w:pStyle w:val="BasicParagraph"/>
        <w:spacing w:line="240" w:lineRule="auto"/>
        <w:rPr>
          <w:rFonts w:ascii="Times New Roman" w:hAnsi="Times New Roman" w:cs="Times New Roman"/>
          <w:color w:val="000000" w:themeColor="text1"/>
          <w:lang w:val="hr-HR"/>
        </w:rPr>
      </w:pPr>
      <w:r w:rsidRPr="00BF38F8">
        <w:rPr>
          <w:rFonts w:ascii="Times New Roman" w:hAnsi="Times New Roman" w:cs="Times New Roman"/>
          <w:color w:val="000000" w:themeColor="text1"/>
          <w:lang w:val="hr-HR"/>
        </w:rPr>
        <w:t xml:space="preserve">U slučaju združenog studija koji izvode domaća visoka učilišta popis </w:t>
      </w:r>
      <w:proofErr w:type="spellStart"/>
      <w:r w:rsidRPr="00BF38F8">
        <w:rPr>
          <w:rFonts w:ascii="Times New Roman" w:hAnsi="Times New Roman" w:cs="Times New Roman"/>
          <w:color w:val="000000" w:themeColor="text1"/>
          <w:lang w:val="hr-HR"/>
        </w:rPr>
        <w:t>sunositelja</w:t>
      </w:r>
      <w:proofErr w:type="spellEnd"/>
      <w:r w:rsidRPr="00BF38F8">
        <w:rPr>
          <w:rFonts w:ascii="Times New Roman" w:hAnsi="Times New Roman" w:cs="Times New Roman"/>
          <w:color w:val="000000" w:themeColor="text1"/>
          <w:lang w:val="hr-HR"/>
        </w:rPr>
        <w:t xml:space="preserve">/partnera: </w:t>
      </w:r>
    </w:p>
    <w:p w14:paraId="62F72A3D" w14:textId="77777777" w:rsidR="00302199" w:rsidRPr="00BF38F8" w:rsidRDefault="00302199" w:rsidP="4EEBAB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B3A4161" w14:textId="70F91B62" w:rsidR="00302199" w:rsidRPr="00BF38F8" w:rsidRDefault="00302199" w:rsidP="4EEBAB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F9C66D4" w14:textId="4E219FF7" w:rsidR="00302199" w:rsidRPr="00BF38F8" w:rsidRDefault="00302199" w:rsidP="4EEBAB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B4221FF" w14:textId="7D0906C2" w:rsidR="00302199" w:rsidRPr="00BF38F8" w:rsidRDefault="00302199" w:rsidP="4EEBAB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E55398F" w14:textId="77777777" w:rsidR="00302199" w:rsidRPr="00BF38F8" w:rsidRDefault="00302199" w:rsidP="4EEBAB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4EAEB19" w14:textId="77777777" w:rsidR="00302199" w:rsidRPr="00BF38F8" w:rsidRDefault="7292D51B" w:rsidP="7292D51B">
      <w:pPr>
        <w:pStyle w:val="Heading1"/>
        <w:rPr>
          <w:rFonts w:ascii="Times New Roman" w:hAnsi="Times New Roman"/>
        </w:rPr>
      </w:pPr>
      <w:bookmarkStart w:id="6" w:name="_Toc461521295"/>
      <w:bookmarkStart w:id="7" w:name="_Toc169700310"/>
      <w:r w:rsidRPr="00BF38F8">
        <w:rPr>
          <w:rFonts w:ascii="Times New Roman" w:hAnsi="Times New Roman"/>
        </w:rPr>
        <w:t>PREPORUKA STRUČNOG POVJERENSTVA AKREDITACIJSKOM SAVJETU AGENCIJE</w:t>
      </w:r>
      <w:bookmarkEnd w:id="6"/>
      <w:bookmarkEnd w:id="7"/>
    </w:p>
    <w:p w14:paraId="0349F527" w14:textId="77777777" w:rsidR="00302199" w:rsidRPr="00BF38F8" w:rsidRDefault="00302199" w:rsidP="4EEBAB55">
      <w:pPr>
        <w:spacing w:line="276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474E8F31" w14:textId="74D59A0B" w:rsidR="00302199" w:rsidRPr="00BF38F8" w:rsidRDefault="7292D51B" w:rsidP="7292D5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00" w:line="276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F38F8">
        <w:rPr>
          <w:rFonts w:ascii="Times New Roman" w:eastAsia="Times New Roman" w:hAnsi="Times New Roman"/>
          <w:sz w:val="20"/>
          <w:szCs w:val="20"/>
        </w:rPr>
        <w:t xml:space="preserve">Na temelju obavljene inicijalne akreditacije </w:t>
      </w:r>
      <w:r w:rsidR="001D12C5" w:rsidRPr="00BF38F8">
        <w:rPr>
          <w:rFonts w:ascii="Times New Roman" w:eastAsia="Times New Roman" w:hAnsi="Times New Roman"/>
          <w:sz w:val="20"/>
          <w:szCs w:val="20"/>
        </w:rPr>
        <w:t>doktorskog studija</w:t>
      </w:r>
      <w:r w:rsidRPr="00BF38F8">
        <w:rPr>
          <w:rFonts w:ascii="Times New Roman" w:eastAsia="Times New Roman" w:hAnsi="Times New Roman"/>
          <w:sz w:val="20"/>
          <w:szCs w:val="20"/>
        </w:rPr>
        <w:t xml:space="preserve">, odnosno procjene dostavljenog materijala, posjeta i razgovora predviđenih protokolom posjeta Stručnog povjerenstva, Stručno povjerenstvo donosi neovisno mišljenje u kojem Akreditacijskom savjetu Agencije preporučuje </w:t>
      </w:r>
      <w:r w:rsidRPr="00BF38F8">
        <w:rPr>
          <w:rFonts w:ascii="Times New Roman" w:eastAsia="Times New Roman" w:hAnsi="Times New Roman"/>
          <w:color w:val="FF0000"/>
          <w:sz w:val="20"/>
          <w:szCs w:val="20"/>
        </w:rPr>
        <w:t>(ostaviti što se preporučuje):</w:t>
      </w:r>
    </w:p>
    <w:p w14:paraId="2BD82338" w14:textId="6B01658A" w:rsidR="00302199" w:rsidRPr="00BF38F8" w:rsidRDefault="00302199" w:rsidP="4EEBA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BF38F8">
        <w:rPr>
          <w:rFonts w:ascii="Times New Roman" w:eastAsia="Times New Roman" w:hAnsi="Times New Roman"/>
          <w:sz w:val="20"/>
          <w:szCs w:val="20"/>
        </w:rPr>
        <w:t xml:space="preserve">1. </w:t>
      </w:r>
      <w:r w:rsidRPr="00BF38F8">
        <w:rPr>
          <w:rFonts w:ascii="Times New Roman" w:eastAsia="Times New Roman" w:hAnsi="Times New Roman"/>
          <w:b/>
          <w:bCs/>
          <w:sz w:val="20"/>
          <w:szCs w:val="20"/>
        </w:rPr>
        <w:t xml:space="preserve">izdavanje dopusnice </w:t>
      </w:r>
    </w:p>
    <w:p w14:paraId="1DCBF2B6" w14:textId="2FA16242" w:rsidR="00302199" w:rsidRPr="00BF38F8" w:rsidRDefault="00302199" w:rsidP="4EEBA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F38F8">
        <w:rPr>
          <w:rFonts w:ascii="Times New Roman" w:eastAsia="Times New Roman" w:hAnsi="Times New Roman"/>
          <w:sz w:val="20"/>
          <w:szCs w:val="20"/>
        </w:rPr>
        <w:t xml:space="preserve">2. </w:t>
      </w:r>
      <w:r w:rsidRPr="00BF38F8">
        <w:rPr>
          <w:rFonts w:ascii="Times New Roman" w:eastAsia="Times New Roman" w:hAnsi="Times New Roman"/>
          <w:b/>
          <w:bCs/>
          <w:sz w:val="20"/>
          <w:szCs w:val="20"/>
        </w:rPr>
        <w:t xml:space="preserve">odbijanje zahtjeva o izdavanju dopusnice </w:t>
      </w:r>
    </w:p>
    <w:p w14:paraId="079C2590" w14:textId="3F1C4971" w:rsidR="00AA5178" w:rsidRPr="00BF38F8" w:rsidRDefault="008756C1" w:rsidP="4EEBAB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38F8">
        <w:rPr>
          <w:rFonts w:ascii="Times New Roman" w:eastAsia="Times New Roman" w:hAnsi="Times New Roman"/>
          <w:sz w:val="24"/>
          <w:szCs w:val="24"/>
        </w:rPr>
        <w:br w:type="page"/>
      </w:r>
    </w:p>
    <w:p w14:paraId="33A2757E" w14:textId="7A822C5A" w:rsidR="00AA5178" w:rsidRPr="00BF38F8" w:rsidRDefault="7292D51B" w:rsidP="4EEBAB55">
      <w:pPr>
        <w:pStyle w:val="Heading1"/>
        <w:rPr>
          <w:rFonts w:ascii="Times New Roman" w:hAnsi="Times New Roman"/>
        </w:rPr>
      </w:pPr>
      <w:bookmarkStart w:id="8" w:name="_Toc169700311"/>
      <w:r w:rsidRPr="00BF38F8">
        <w:rPr>
          <w:rFonts w:ascii="Times New Roman" w:hAnsi="Times New Roman"/>
        </w:rPr>
        <w:lastRenderedPageBreak/>
        <w:t>DETALJNA ANALIZA SVAKOG STANDARDA, PREPORUKE ZA POBOLJŠANJE I OCJENA KVALITETE</w:t>
      </w:r>
      <w:bookmarkEnd w:id="8"/>
    </w:p>
    <w:p w14:paraId="7FCCF69C" w14:textId="77777777" w:rsidR="00AA5178" w:rsidRPr="00BF38F8" w:rsidRDefault="00AA5178" w:rsidP="4EEBAB55">
      <w:pPr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8ADEC27" w14:textId="3B304EC8" w:rsidR="00AA5178" w:rsidRPr="00BF38F8" w:rsidRDefault="001D12C5" w:rsidP="00B23A75">
      <w:pPr>
        <w:pStyle w:val="Heading2"/>
        <w:rPr>
          <w:rFonts w:ascii="Times New Roman" w:eastAsia="Times New Roman" w:hAnsi="Times New Roman" w:cs="Times New Roman"/>
          <w:b/>
          <w:bCs/>
          <w:color w:val="00B0F0"/>
        </w:rPr>
      </w:pPr>
      <w:bookmarkStart w:id="9" w:name="_Toc169700312"/>
      <w:r w:rsidRPr="00BF38F8">
        <w:rPr>
          <w:rFonts w:ascii="Times New Roman" w:eastAsia="Times New Roman" w:hAnsi="Times New Roman" w:cs="Times New Roman"/>
          <w:b/>
          <w:bCs/>
          <w:color w:val="00B0F0"/>
        </w:rPr>
        <w:t>I. Tema: UNUTARNJE OSIGURAVANJE KVALITETE</w:t>
      </w:r>
      <w:bookmarkEnd w:id="9"/>
      <w:r w:rsidRPr="00BF38F8">
        <w:rPr>
          <w:rFonts w:ascii="Times New Roman" w:eastAsia="Times New Roman" w:hAnsi="Times New Roman" w:cs="Times New Roman"/>
          <w:b/>
          <w:bCs/>
          <w:color w:val="00B0F0"/>
        </w:rPr>
        <w:t> </w:t>
      </w:r>
    </w:p>
    <w:p w14:paraId="474B2D97" w14:textId="77777777" w:rsidR="00B23A75" w:rsidRPr="00BF38F8" w:rsidRDefault="00B23A75" w:rsidP="00B23A75">
      <w:pPr>
        <w:rPr>
          <w:rFonts w:ascii="Times New Roman" w:hAnsi="Times New Roman"/>
        </w:rPr>
      </w:pPr>
    </w:p>
    <w:p w14:paraId="61C0AE2C" w14:textId="77777777" w:rsidR="001D12C5" w:rsidRPr="00BF38F8" w:rsidRDefault="001D12C5" w:rsidP="4EEBAB55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1.1. Planiranje i predlaganje doktorskog studija utemeljeno je na višegodišnjem strateškom programu znanstvenih istraživanja u znanstvenom području u kojem se studij planira izvoditi i planu razvoja visokog učilišta, povezano je s nacionalnim razvojem i tržištem rada te su u njegovu izradu bili uključeni različiti dionici, uključujući doktorande.</w:t>
      </w:r>
    </w:p>
    <w:p w14:paraId="6C5EAA1B" w14:textId="17BDA71C" w:rsidR="00266811" w:rsidRPr="00BF38F8" w:rsidRDefault="00266811" w:rsidP="4EEBAB55">
      <w:pPr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</w:t>
      </w:r>
      <w:r w:rsidR="003B67F3"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naliza:</w:t>
      </w:r>
    </w:p>
    <w:p w14:paraId="1E96DF86" w14:textId="6E1D1294" w:rsidR="003B67F3" w:rsidRPr="00BF38F8" w:rsidRDefault="003B67F3" w:rsidP="4EEBAB55">
      <w:pPr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1D09D63F" w14:textId="77777777" w:rsidR="003B67F3" w:rsidRPr="00BF38F8" w:rsidRDefault="003B67F3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1090C903" w14:textId="77777777" w:rsidR="00F547C6" w:rsidRPr="00BF38F8" w:rsidRDefault="00F547C6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D7355EC" w14:textId="1A95108D" w:rsidR="00266811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1.2. Visoko učilište razvilo je postupak praćenja uspješnosti doktorskog studija i njegova daljnjeg razvoja, koji uključuje analize stanja i korištenje povratnih informacija različitih dionika za unapređenje studija.</w:t>
      </w:r>
    </w:p>
    <w:p w14:paraId="63A8A05A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A342184" w14:textId="05CEA886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6423DD1E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3CF6B9D7" w14:textId="4EE6A9D4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020E135E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604454BB" w14:textId="77777777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5BD3D1A8" w14:textId="39130496" w:rsidR="00AA5178" w:rsidRPr="00BF38F8" w:rsidRDefault="00AA5178" w:rsidP="4EEBAB55">
      <w:pPr>
        <w:pStyle w:val="ListParagraph"/>
        <w:ind w:left="360"/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ar-SA"/>
        </w:rPr>
      </w:pPr>
    </w:p>
    <w:p w14:paraId="59C79953" w14:textId="7194CEBC" w:rsidR="00266811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1.3. Upisne su kvote utvrđene na temelju nastavničkih i mentorskih kapaciteta, znanstvenih i društvenih potreba te u skladu s analizom potreba tržišta rada.</w:t>
      </w:r>
    </w:p>
    <w:p w14:paraId="74CBE5B9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37575229" w14:textId="7109BF75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Analiza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1E02E232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2BF7BB9F" w14:textId="6FAC57ED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Preporuke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41B60F0A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59E59C99" w14:textId="77777777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Ocjena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 xml:space="preserve"> kvalitete:</w:t>
      </w:r>
    </w:p>
    <w:p w14:paraId="409B0793" w14:textId="1CF18660" w:rsidR="00AA5178" w:rsidRPr="00BF38F8" w:rsidRDefault="00AA5178" w:rsidP="4EEBAB55">
      <w:pPr>
        <w:jc w:val="both"/>
        <w:rPr>
          <w:rFonts w:ascii="Times New Roman" w:eastAsia="Times New Roman" w:hAnsi="Times New Roman"/>
          <w:b/>
          <w:bCs/>
          <w:color w:val="5B9BD5" w:themeColor="accent1"/>
          <w:sz w:val="24"/>
          <w:szCs w:val="24"/>
        </w:rPr>
      </w:pPr>
    </w:p>
    <w:p w14:paraId="62276528" w14:textId="789CA8D8" w:rsidR="00266811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1.4. Razvijen je jasan plan za dobru međunarodnu povezanost i mobilnost nastavnika i </w:t>
      </w:r>
      <w:proofErr w:type="spellStart"/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doktoranada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2D064F98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2F68B2C7" w14:textId="006BDADD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10" w:name="_Hlk169698025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44B7F6CC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5E9F44E6" w14:textId="6083D7E2" w:rsidR="00AA5178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3CFDF45C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6E4B504E" w14:textId="66284E10" w:rsidR="008756C1" w:rsidRPr="00BF38F8" w:rsidRDefault="00AA5178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lastRenderedPageBreak/>
        <w:t>Ocjena kvalitete:</w:t>
      </w:r>
    </w:p>
    <w:bookmarkEnd w:id="10"/>
    <w:p w14:paraId="33479F78" w14:textId="5DBD8866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4B2687AC" w14:textId="54EB2A99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 xml:space="preserve">1.5. Prava i obveze </w:t>
      </w: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doktoranada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 xml:space="preserve"> regulirane su odgovarajućim aktima visokog učilišta te ugovorom o studiranju koji osigurava institucijsku i mentorsku potporu doktorandu.</w:t>
      </w:r>
    </w:p>
    <w:p w14:paraId="38B990AB" w14:textId="41EFD4FA" w:rsidR="00C117FC" w:rsidRPr="00BF38F8" w:rsidRDefault="00C117FC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67F0AFD4" w14:textId="75943F8A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53569455" w14:textId="77777777" w:rsidR="00DA1E5D" w:rsidRPr="00BF38F8" w:rsidRDefault="00DA1E5D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7963707" w14:textId="3B855CD1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064692E6" w14:textId="77777777" w:rsidR="00DA1E5D" w:rsidRPr="00BF38F8" w:rsidRDefault="00DA1E5D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8C9C74E" w14:textId="6FEFEB47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6221EB04" w14:textId="4A41EBC4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5DFEACF2" w14:textId="618D5DB9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1.6. Visoko učilište provodi snažnu politiku znanstvenog integriteta, etike i profesionalnog ponašanja.</w:t>
      </w:r>
    </w:p>
    <w:p w14:paraId="6EEC7401" w14:textId="002B3464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581F671" w14:textId="5C7E3448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70A886DE" w14:textId="77777777" w:rsidR="00DA1E5D" w:rsidRPr="00BF38F8" w:rsidRDefault="00DA1E5D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35D7F823" w14:textId="0C4AF540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32AF62CE" w14:textId="77777777" w:rsidR="00DA1E5D" w:rsidRPr="00BF38F8" w:rsidRDefault="00DA1E5D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48594B5" w14:textId="39571B33" w:rsidR="001D12C5" w:rsidRPr="00BF38F8" w:rsidRDefault="001D12C5" w:rsidP="001D12C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5A55C6B9" w14:textId="77777777" w:rsidR="001D12C5" w:rsidRPr="00BF38F8" w:rsidRDefault="001D12C5" w:rsidP="006D3E33">
      <w:pPr>
        <w:rPr>
          <w:rFonts w:ascii="Times New Roman" w:eastAsia="Times New Roman" w:hAnsi="Times New Roman"/>
          <w:b/>
          <w:bCs/>
          <w:color w:val="00B0F0"/>
        </w:rPr>
      </w:pPr>
    </w:p>
    <w:p w14:paraId="1DE5F013" w14:textId="0904B296" w:rsidR="00C63D09" w:rsidRPr="00BF38F8" w:rsidRDefault="7292D51B" w:rsidP="4EEBAB55">
      <w:pPr>
        <w:pStyle w:val="Heading2"/>
        <w:rPr>
          <w:rFonts w:ascii="Times New Roman" w:eastAsia="Times New Roman" w:hAnsi="Times New Roman" w:cs="Times New Roman"/>
          <w:b/>
          <w:bCs/>
          <w:color w:val="00B0F0"/>
        </w:rPr>
      </w:pPr>
      <w:bookmarkStart w:id="11" w:name="_Toc169700313"/>
      <w:r w:rsidRPr="00BF38F8">
        <w:rPr>
          <w:rFonts w:ascii="Times New Roman" w:eastAsia="Times New Roman" w:hAnsi="Times New Roman" w:cs="Times New Roman"/>
          <w:b/>
          <w:bCs/>
          <w:color w:val="00B0F0"/>
        </w:rPr>
        <w:t xml:space="preserve">II. tema: </w:t>
      </w:r>
      <w:r w:rsidR="001D12C5" w:rsidRPr="00BF38F8">
        <w:rPr>
          <w:rFonts w:ascii="Times New Roman" w:eastAsia="Times New Roman" w:hAnsi="Times New Roman" w:cs="Times New Roman"/>
          <w:b/>
          <w:bCs/>
          <w:color w:val="00B0F0"/>
        </w:rPr>
        <w:t>STUDIJSKI PROGRAM</w:t>
      </w:r>
      <w:bookmarkEnd w:id="11"/>
    </w:p>
    <w:p w14:paraId="709BF2D2" w14:textId="7FA32F2F" w:rsidR="366947FB" w:rsidRPr="00BF38F8" w:rsidRDefault="366947FB" w:rsidP="4EEBAB55">
      <w:pPr>
        <w:rPr>
          <w:rFonts w:ascii="Times New Roman" w:eastAsia="Times New Roman" w:hAnsi="Times New Roman"/>
          <w:color w:val="000000" w:themeColor="text1"/>
        </w:rPr>
      </w:pPr>
    </w:p>
    <w:p w14:paraId="429C4898" w14:textId="5AEFB99C" w:rsidR="366947FB" w:rsidRPr="00BF38F8" w:rsidRDefault="001D12C5" w:rsidP="4EEBAB55">
      <w:pPr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2.1. Sadržaj i kvaliteta studijskog programa usklađeni su sa suvremenim znanstvenim dostignućima u tom području, standardima struke i međunarodno prihvaćenim standardima kvalitete doktorske izobrazbe.</w:t>
      </w:r>
    </w:p>
    <w:p w14:paraId="39B06DF0" w14:textId="77777777" w:rsidR="001D12C5" w:rsidRPr="00BF38F8" w:rsidRDefault="001D12C5" w:rsidP="4EEBAB55">
      <w:pPr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z w:val="24"/>
          <w:szCs w:val="24"/>
          <w:lang w:eastAsia="ar-SA"/>
        </w:rPr>
      </w:pPr>
    </w:p>
    <w:p w14:paraId="509434DB" w14:textId="0D6E486A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5ADCBA3C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60BCA400" w14:textId="60E184AF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46AC1533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3FEC8A2A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731276C4" w14:textId="77777777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FBA253D" w14:textId="6683CB4A" w:rsidR="00266811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2.2. Visoko učilište ima ispravu o akreditiranom diplomskom odnosno integriranom preddiplomskom i diplomskom studiju iz istog znanstvenog ili umjetničkog polja te naziv doktorskog studija odgovara sadržaju i kvalifikaciji koja se njegovim završetkom stječe.</w:t>
      </w:r>
    </w:p>
    <w:p w14:paraId="691ABF88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4480B558" w14:textId="52B62762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3111BCFC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8B9D321" w14:textId="108BD5FC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5F9CCE21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2BE54A84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0DEFE05B" w14:textId="77777777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DB95050" w14:textId="1D9CC0ED" w:rsidR="001D12C5" w:rsidRPr="00BF38F8" w:rsidRDefault="001D12C5" w:rsidP="4EEBAB55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2.3. Predviđeni ishodi učenja doktorskog studija u skladu su s razinom 8.2 HKO-a i jasno su povezani s ishodima učenja pojedinih nastavnih sadržaja, mentorskog i istraživačkog rada.</w:t>
      </w:r>
    </w:p>
    <w:p w14:paraId="21A1FE05" w14:textId="77777777" w:rsidR="00DA1E5D" w:rsidRPr="00BF38F8" w:rsidRDefault="00DA1E5D" w:rsidP="4EEBAB55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8A87EFF" w14:textId="5E9AC8F3" w:rsidR="00E8265D" w:rsidRPr="00BF38F8" w:rsidRDefault="00C63D09" w:rsidP="4EEBAB55">
      <w:pPr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Analiza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731C08E3" w14:textId="77777777" w:rsidR="00DA1E5D" w:rsidRPr="00BF38F8" w:rsidRDefault="00DA1E5D" w:rsidP="4EEBAB55">
      <w:pPr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06B3EC86" w14:textId="158DDAE9" w:rsidR="00C63D09" w:rsidRPr="00BF38F8" w:rsidRDefault="00C63D09" w:rsidP="4EEBAB55">
      <w:pPr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Preporuke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7E13EC97" w14:textId="77777777" w:rsidR="00DA1E5D" w:rsidRPr="00BF38F8" w:rsidRDefault="00DA1E5D" w:rsidP="4EEBAB55">
      <w:pPr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3F858E6C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Ocjena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 xml:space="preserve"> kvalitete:</w:t>
      </w:r>
    </w:p>
    <w:p w14:paraId="42F3B026" w14:textId="77777777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FD19FAD" w14:textId="192DDCDD" w:rsidR="00E8265D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2.4. Metode poučavanja i učenja prikladne su razini 8.2 HKO-a i osiguravaju postizanje jasno definiranih očekivanih ishoda učenja.</w:t>
      </w:r>
    </w:p>
    <w:p w14:paraId="0F7EC87B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4DDA7F71" w14:textId="5D6855CA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06B006D2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5257F21C" w14:textId="2A025100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35EA3502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2EFFC3C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67F7881E" w14:textId="47BB6155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2CE9B6E9" w14:textId="63334DC1" w:rsidR="00E8265D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2.5. Sadržaj doktorskog studija u funkciji je istraživačkog rada i osposobljavanja doktoranda za znanstveni rad (individualni plan slušanja nastave, generičke vještine itd.).</w:t>
      </w:r>
    </w:p>
    <w:p w14:paraId="423AE218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471F5945" w14:textId="7500568E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Analiza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290574B5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18B08589" w14:textId="515B059D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Preporuke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2BF34B47" w14:textId="77777777" w:rsidR="00DA1E5D" w:rsidRPr="00BF38F8" w:rsidRDefault="00DA1E5D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46FF879A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Ocjena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 xml:space="preserve"> kvalitete:</w:t>
      </w:r>
    </w:p>
    <w:p w14:paraId="38EE4128" w14:textId="01137488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8E5FD08" w14:textId="34CBD833" w:rsidR="000C6897" w:rsidRPr="00BF38F8" w:rsidRDefault="000C6897" w:rsidP="4EEBAB55">
      <w:pPr>
        <w:spacing w:after="0" w:line="240" w:lineRule="auto"/>
        <w:rPr>
          <w:rFonts w:ascii="Times New Roman" w:eastAsia="Times New Roman" w:hAnsi="Times New Roman"/>
          <w:b/>
          <w:bCs/>
          <w:color w:val="00B0F0"/>
          <w:sz w:val="24"/>
          <w:szCs w:val="24"/>
        </w:rPr>
      </w:pPr>
    </w:p>
    <w:p w14:paraId="6701754F" w14:textId="6238C1E1" w:rsidR="00E8265D" w:rsidRPr="00BF38F8" w:rsidRDefault="7292D51B" w:rsidP="4EEBAB55">
      <w:pPr>
        <w:pStyle w:val="Heading2"/>
        <w:rPr>
          <w:rFonts w:ascii="Times New Roman" w:eastAsia="Times New Roman" w:hAnsi="Times New Roman" w:cs="Times New Roman"/>
          <w:b/>
          <w:bCs/>
          <w:color w:val="00B0F0"/>
        </w:rPr>
      </w:pPr>
      <w:bookmarkStart w:id="12" w:name="_Toc169700314"/>
      <w:bookmarkStart w:id="13" w:name="_Hlk169698383"/>
      <w:r w:rsidRPr="00BF38F8">
        <w:rPr>
          <w:rFonts w:ascii="Times New Roman" w:eastAsia="Times New Roman" w:hAnsi="Times New Roman" w:cs="Times New Roman"/>
          <w:b/>
          <w:bCs/>
          <w:color w:val="00B0F0"/>
        </w:rPr>
        <w:t xml:space="preserve">III. tema: </w:t>
      </w:r>
      <w:r w:rsidR="001D12C5" w:rsidRPr="00BF38F8">
        <w:rPr>
          <w:rFonts w:ascii="Times New Roman" w:eastAsia="Times New Roman" w:hAnsi="Times New Roman" w:cs="Times New Roman"/>
          <w:b/>
          <w:bCs/>
          <w:color w:val="00B0F0"/>
        </w:rPr>
        <w:t>NASTAVNI PROCES I PODRŠKA DOKTORANDIMA</w:t>
      </w:r>
      <w:bookmarkEnd w:id="12"/>
    </w:p>
    <w:bookmarkEnd w:id="13"/>
    <w:p w14:paraId="5A48455C" w14:textId="0F701266" w:rsidR="00C63D09" w:rsidRPr="00BF38F8" w:rsidRDefault="00C63D09" w:rsidP="4EEBAB55">
      <w:pPr>
        <w:pStyle w:val="Heading2"/>
        <w:rPr>
          <w:rFonts w:ascii="Times New Roman" w:eastAsia="Times New Roman" w:hAnsi="Times New Roman" w:cs="Times New Roman"/>
          <w:b/>
          <w:bCs/>
          <w:color w:val="00B0F0"/>
        </w:rPr>
      </w:pPr>
    </w:p>
    <w:p w14:paraId="4D775C13" w14:textId="4A5BE65B" w:rsidR="00E8265D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3.1. Postupak je upisa kandidata koherentan i transparentan, kriteriji odgovaraju međunarodnim standardima, omogućen je prigovor i postupak je utemeljen na izboru najboljih – motiviranih i nadarenih </w:t>
      </w:r>
      <w:proofErr w:type="spellStart"/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doktoranada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42A10C65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3CEC6CD" w14:textId="2F9BA435" w:rsidR="005B1595" w:rsidRPr="00BF38F8" w:rsidRDefault="00C63D09" w:rsidP="4EEBAB55">
      <w:pPr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Analiza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00F74EB0" w14:textId="77777777" w:rsidR="00DA1E5D" w:rsidRPr="00BF38F8" w:rsidRDefault="00DA1E5D" w:rsidP="4EEBAB55">
      <w:pPr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6E8EC155" w14:textId="6EAD749F" w:rsidR="00C63D09" w:rsidRPr="00BF38F8" w:rsidRDefault="00C63D09" w:rsidP="4EEBAB55">
      <w:pPr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Preporuke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>:</w:t>
      </w:r>
    </w:p>
    <w:p w14:paraId="0F5FE2EA" w14:textId="77777777" w:rsidR="005B1595" w:rsidRPr="00BF38F8" w:rsidRDefault="005B1595" w:rsidP="4EEBAB55">
      <w:pPr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</w:p>
    <w:p w14:paraId="759BDECC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</w:pPr>
      <w:proofErr w:type="spellStart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lastRenderedPageBreak/>
        <w:t>Ocjena</w:t>
      </w:r>
      <w:proofErr w:type="spellEnd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val="en-GB" w:eastAsia="ar-SA"/>
        </w:rPr>
        <w:t xml:space="preserve"> kvalitete:</w:t>
      </w:r>
    </w:p>
    <w:p w14:paraId="014EDCD2" w14:textId="77777777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1D92957" w14:textId="036807DD" w:rsidR="00E8265D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3.2. Postoji mogućnost priznavanja prethodnih postignuća kandidata te upisi osiguravaju jednakost prilika.</w:t>
      </w:r>
    </w:p>
    <w:p w14:paraId="49024C34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02FB06F0" w14:textId="210A724A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28CF3675" w14:textId="77777777" w:rsidR="005B1595" w:rsidRPr="00BF38F8" w:rsidRDefault="005B159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345C51B" w14:textId="3068FB79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46842A0C" w14:textId="77777777" w:rsidR="005B1595" w:rsidRPr="00BF38F8" w:rsidRDefault="005B159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56A7852F" w14:textId="7777777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32B7A06F" w14:textId="77777777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8F2BE47" w14:textId="2AF5103E" w:rsidR="00E8265D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color w:val="000000" w:themeColor="text1"/>
          <w:sz w:val="24"/>
          <w:szCs w:val="24"/>
        </w:rPr>
        <w:t>3.3. Uvjeti za napredovanje i završetak studija odnosno postupak izrade i obrane doktorskog rada jasni su i transparentni, uključuju javno predstavljanje teme doktorskog istraživanja, javnu obranu i objavu doktorskog rada te neovisno povjerenstvo za ocjenu teme i doktorskog rada.</w:t>
      </w:r>
    </w:p>
    <w:p w14:paraId="167CF0FE" w14:textId="77777777" w:rsidR="001D12C5" w:rsidRPr="00BF38F8" w:rsidRDefault="001D12C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eastAsia="ar-SA"/>
        </w:rPr>
      </w:pPr>
    </w:p>
    <w:p w14:paraId="7B1AD647" w14:textId="0BCD26FE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14" w:name="_Hlk169698352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585D8529" w14:textId="77777777" w:rsidR="005B1595" w:rsidRPr="00BF38F8" w:rsidRDefault="005B159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4F9B5ACD" w14:textId="16CA5A27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6BF13EFD" w14:textId="77777777" w:rsidR="005B1595" w:rsidRPr="00BF38F8" w:rsidRDefault="005B159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5F751CD" w14:textId="2A37936E" w:rsidR="00C63D09" w:rsidRPr="00BF38F8" w:rsidRDefault="00C63D09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bookmarkEnd w:id="14"/>
    <w:p w14:paraId="311FBBE7" w14:textId="297857B3" w:rsidR="00E04BB5" w:rsidRPr="00BF38F8" w:rsidRDefault="00E04BB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08C92C26" w14:textId="712E25FE" w:rsidR="00E04BB5" w:rsidRPr="00BF38F8" w:rsidRDefault="00E04BB5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3.4. Sve potrebne informacije o doktorskom studiju, uvjetima upisa, izvođenja, napredovanja i završetka studija objavljuju se na lako dostupnim mjestima i medijima.</w:t>
      </w:r>
    </w:p>
    <w:p w14:paraId="4BC26148" w14:textId="2EC13211" w:rsidR="00C63D09" w:rsidRPr="00BF38F8" w:rsidRDefault="00C63D09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E9B19CD" w14:textId="257764B4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15" w:name="_Hlk169698499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705F1C4A" w14:textId="77777777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4F39B4F3" w14:textId="6C90D4E4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0B441D47" w14:textId="77777777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3DFA245" w14:textId="4F23D661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2CE419D0" w14:textId="77777777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44AA73EB" w14:textId="7E0C60EB" w:rsidR="00E04BB5" w:rsidRPr="00BF38F8" w:rsidRDefault="00E04BB5" w:rsidP="00B23A75">
      <w:pPr>
        <w:pStyle w:val="Heading2"/>
        <w:rPr>
          <w:rFonts w:ascii="Times New Roman" w:eastAsia="Times New Roman" w:hAnsi="Times New Roman" w:cs="Times New Roman"/>
          <w:b/>
          <w:bCs/>
          <w:color w:val="00B0F0"/>
          <w:szCs w:val="24"/>
        </w:rPr>
      </w:pPr>
      <w:bookmarkStart w:id="16" w:name="_Toc169700315"/>
      <w:bookmarkEnd w:id="15"/>
      <w:r w:rsidRPr="00BF38F8">
        <w:rPr>
          <w:rFonts w:ascii="Times New Roman" w:eastAsia="Times New Roman" w:hAnsi="Times New Roman" w:cs="Times New Roman"/>
          <w:b/>
          <w:bCs/>
          <w:color w:val="00B0F0"/>
          <w:szCs w:val="24"/>
        </w:rPr>
        <w:t>IV. tema: NASTAVNIČKI I MENTORSKI KAPACITETI I INFRASTRUKTURA</w:t>
      </w:r>
      <w:bookmarkEnd w:id="16"/>
    </w:p>
    <w:p w14:paraId="3BEF0DAF" w14:textId="5CECC538" w:rsidR="00E04BB5" w:rsidRPr="00BF38F8" w:rsidRDefault="00E04BB5" w:rsidP="4EEBAB55">
      <w:pPr>
        <w:jc w:val="both"/>
        <w:rPr>
          <w:rFonts w:ascii="Times New Roman" w:eastAsia="Times New Roman" w:hAnsi="Times New Roman"/>
          <w:b/>
          <w:bCs/>
          <w:color w:val="00B0F0"/>
          <w:sz w:val="24"/>
          <w:szCs w:val="24"/>
        </w:rPr>
      </w:pPr>
    </w:p>
    <w:p w14:paraId="0256DC99" w14:textId="44BC9202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4.1. Osigurani su odgovarajući nastavnički i mentorski kapaciteti za izvođenje i završetak studija.</w:t>
      </w:r>
    </w:p>
    <w:p w14:paraId="4C59D9D8" w14:textId="60B6E0A3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17" w:name="_Hlk169698528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62D4C313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2E0709DD" w14:textId="174CA565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7271BFF9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5F122752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bookmarkEnd w:id="17"/>
    <w:p w14:paraId="113A1F69" w14:textId="567B4BEE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531CCCD1" w14:textId="407574DA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lastRenderedPageBreak/>
        <w:t>4.2. Visoko je učilište prepoznatljivo po istraživačkim postignućima u znanstvenoj disciplini u kojoj pokreće studij.</w:t>
      </w:r>
    </w:p>
    <w:p w14:paraId="3A4C03CA" w14:textId="1575FE16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18" w:name="_Hlk169698554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6AA13D39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13A2B96" w14:textId="46B6AC7E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6904301E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FA6CCBD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bookmarkEnd w:id="18"/>
    <w:p w14:paraId="7510A104" w14:textId="3D097827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035DF6C2" w14:textId="10DE9AB6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4.3. Doktorski studij predviđa mehanizme provjere kvalificiranosti i razvoja kompetencija nastavnika i mentora.</w:t>
      </w:r>
    </w:p>
    <w:p w14:paraId="5E3921B9" w14:textId="46E1F748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19" w:name="_Hlk169698600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65D863B7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50CF9B6F" w14:textId="39764629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096E7534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478ADA60" w14:textId="77777777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bookmarkEnd w:id="19"/>
    <w:p w14:paraId="3A8CF2FA" w14:textId="51F80AA7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2FAFF0E5" w14:textId="5AE61920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BF38F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4.4. Postoji odgovarajuća infrastruktura za izvođenje studija.</w:t>
      </w:r>
    </w:p>
    <w:p w14:paraId="55F2ED7A" w14:textId="2F7D2CF4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70325518" w14:textId="77777777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638D3BD5" w14:textId="55F76C5C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1004DBF8" w14:textId="77777777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3C3D4467" w14:textId="1970C13C" w:rsidR="00E04BB5" w:rsidRPr="00BF38F8" w:rsidRDefault="00E04BB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</w:p>
    <w:p w14:paraId="15B1EA99" w14:textId="562D5F9D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25B9E154" w14:textId="4721C96A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4.5. Visoko učilište raspolaže sredstvima potrebnima za izvođenje studija te se ona raspodjeljuju jasno i tako da unaprjeđuju doktorsko obrazovanje.</w:t>
      </w:r>
    </w:p>
    <w:p w14:paraId="7638B6DB" w14:textId="78CBD71B" w:rsidR="005B1595" w:rsidRPr="00BF38F8" w:rsidRDefault="005B1595" w:rsidP="00E04BB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67D91D27" w14:textId="77777777" w:rsidR="005B1595" w:rsidRPr="00BF38F8" w:rsidRDefault="005B1595" w:rsidP="005B159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bookmarkStart w:id="20" w:name="_Hlk169699339"/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0F403DB5" w14:textId="77777777" w:rsidR="005B1595" w:rsidRPr="00BF38F8" w:rsidRDefault="005B1595" w:rsidP="005B159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2E8C08BE" w14:textId="77777777" w:rsidR="005B1595" w:rsidRPr="00BF38F8" w:rsidRDefault="005B1595" w:rsidP="005B159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4D383F82" w14:textId="77777777" w:rsidR="005B1595" w:rsidRPr="00BF38F8" w:rsidRDefault="005B1595" w:rsidP="005B159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3F082836" w14:textId="67FF8814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ab/>
      </w:r>
    </w:p>
    <w:bookmarkEnd w:id="20"/>
    <w:p w14:paraId="51144C0B" w14:textId="12B6279A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119FE1B" w14:textId="1F907EA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4.6. Školarina se utvrđuje na temelju jasnih kriterija i stvarnih troškova studija, a upisne se kvote određuju prema dostupnom financiranju za doktorande, odnosno na temelju apsorpcijskih potencijala znanstvenoistraživačkih projekata. ili drugih izvora financiranja.</w:t>
      </w:r>
    </w:p>
    <w:p w14:paraId="05578013" w14:textId="0DB1ADE6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0CCDD751" w14:textId="7777777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Analiza:</w:t>
      </w:r>
    </w:p>
    <w:p w14:paraId="4FC9F6B2" w14:textId="7777777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1209F451" w14:textId="7777777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Preporuke:</w:t>
      </w:r>
    </w:p>
    <w:p w14:paraId="22EE7F40" w14:textId="7777777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7469126A" w14:textId="051C94E8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>Ocjena kvalitete:</w:t>
      </w:r>
      <w:r w:rsidRPr="00BF38F8"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  <w:tab/>
      </w:r>
    </w:p>
    <w:p w14:paraId="348945E0" w14:textId="7777777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0778110A" w14:textId="77777777" w:rsidR="005B1595" w:rsidRPr="00BF38F8" w:rsidRDefault="005B1595" w:rsidP="005B1595">
      <w:pPr>
        <w:tabs>
          <w:tab w:val="left" w:pos="2565"/>
        </w:tabs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000000" w:themeColor="text1"/>
          <w:spacing w:val="1"/>
          <w:sz w:val="24"/>
          <w:szCs w:val="24"/>
          <w:lang w:eastAsia="ar-SA"/>
        </w:rPr>
      </w:pPr>
    </w:p>
    <w:p w14:paraId="094A77FE" w14:textId="77777777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3FFDA7B7" w14:textId="77777777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3E9202C3" w14:textId="77777777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52F8691D" w14:textId="1EE557FA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5F6CCE83" w14:textId="77777777" w:rsidR="00E04BB5" w:rsidRPr="00BF38F8" w:rsidRDefault="00E04BB5" w:rsidP="4EEBAB55">
      <w:pPr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446DCAFE" w14:textId="43115C5F" w:rsidR="00E04BB5" w:rsidRPr="00BF38F8" w:rsidRDefault="00E04BB5" w:rsidP="4EEBAB55">
      <w:pPr>
        <w:jc w:val="both"/>
        <w:rPr>
          <w:rFonts w:ascii="Times New Roman" w:eastAsia="Times New Roman" w:hAnsi="Times New Roman"/>
          <w:b/>
          <w:bCs/>
          <w:color w:val="00B0F0"/>
          <w:sz w:val="24"/>
          <w:szCs w:val="24"/>
        </w:rPr>
      </w:pPr>
    </w:p>
    <w:p w14:paraId="0C118A26" w14:textId="77777777" w:rsidR="00E04BB5" w:rsidRPr="00BF38F8" w:rsidRDefault="00E04BB5" w:rsidP="4EEBAB55">
      <w:pPr>
        <w:jc w:val="both"/>
        <w:rPr>
          <w:rFonts w:ascii="Times New Roman" w:eastAsia="Times New Roman" w:hAnsi="Times New Roman"/>
          <w:b/>
          <w:bCs/>
          <w:color w:val="00B0F0"/>
          <w:sz w:val="24"/>
          <w:szCs w:val="24"/>
        </w:rPr>
      </w:pPr>
    </w:p>
    <w:p w14:paraId="3B52AA17" w14:textId="6D53FA69" w:rsidR="00E04BB5" w:rsidRPr="00BF38F8" w:rsidRDefault="00E04BB5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9BA87FA" w14:textId="77777777" w:rsidR="00E04BB5" w:rsidRPr="00BF38F8" w:rsidRDefault="00E04BB5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123DB71" w14:textId="77777777" w:rsidR="00C117FC" w:rsidRPr="00BF38F8" w:rsidRDefault="00C117FC" w:rsidP="4EEBAB55">
      <w:pPr>
        <w:suppressAutoHyphens/>
        <w:spacing w:after="0" w:line="276" w:lineRule="auto"/>
        <w:ind w:right="76"/>
        <w:jc w:val="both"/>
        <w:rPr>
          <w:rFonts w:ascii="Times New Roman" w:eastAsia="Times New Roman" w:hAnsi="Times New Roman"/>
          <w:color w:val="FF0000"/>
          <w:spacing w:val="1"/>
          <w:sz w:val="24"/>
          <w:szCs w:val="24"/>
          <w:lang w:val="en-GB" w:eastAsia="ar-SA"/>
        </w:rPr>
      </w:pPr>
    </w:p>
    <w:p w14:paraId="461E4320" w14:textId="77777777" w:rsidR="000C6897" w:rsidRPr="00BF38F8" w:rsidRDefault="000C6897" w:rsidP="4EEBAB55">
      <w:pPr>
        <w:spacing w:after="0" w:line="240" w:lineRule="auto"/>
        <w:rPr>
          <w:rFonts w:ascii="Times New Roman" w:eastAsia="Times New Roman" w:hAnsi="Times New Roman"/>
          <w:b/>
          <w:bCs/>
          <w:color w:val="00B0F0"/>
          <w:sz w:val="24"/>
          <w:szCs w:val="24"/>
        </w:rPr>
      </w:pPr>
      <w:r w:rsidRPr="00BF38F8">
        <w:rPr>
          <w:rFonts w:ascii="Times New Roman" w:eastAsia="Times New Roman" w:hAnsi="Times New Roman"/>
          <w:b/>
          <w:bCs/>
          <w:color w:val="00B0F0"/>
          <w:sz w:val="24"/>
          <w:szCs w:val="24"/>
        </w:rPr>
        <w:br w:type="page"/>
      </w:r>
    </w:p>
    <w:p w14:paraId="39D3439C" w14:textId="7416E7FF" w:rsidR="002C4A8E" w:rsidRPr="00BF38F8" w:rsidRDefault="002C4A8E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38F8">
        <w:rPr>
          <w:rFonts w:ascii="Times New Roman" w:hAnsi="Times New Roman"/>
          <w:b/>
          <w:noProof/>
          <w:sz w:val="24"/>
          <w:szCs w:val="24"/>
          <w:lang w:eastAsia="hr-HR"/>
        </w:rPr>
        <w:lastRenderedPageBreak/>
        <mc:AlternateContent>
          <mc:Choice Requires="wps">
            <w:drawing>
              <wp:inline distT="0" distB="0" distL="0" distR="0" wp14:anchorId="002A4575" wp14:editId="70B75AFD">
                <wp:extent cx="224155" cy="210820"/>
                <wp:effectExtent l="13970" t="9525" r="9525" b="825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3A9E8" w14:textId="77777777" w:rsidR="002C4A8E" w:rsidRPr="00AB6F0E" w:rsidRDefault="002C4A8E" w:rsidP="002C4A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2A45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17.65pt;height:1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">
                <v:textbox inset="2mm,0,1mm,1mm">
                  <w:txbxContent>
                    <w:p w14:paraId="68B3A9E8" w14:textId="77777777" w:rsidR="002C4A8E" w:rsidRPr="00AB6F0E" w:rsidRDefault="002C4A8E" w:rsidP="002C4A8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CD7ACC"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PREDLAŽE SE DORADA UOČENIH NEDOSTATAKA </w:t>
      </w:r>
    </w:p>
    <w:p w14:paraId="3EEE6788" w14:textId="4BF610B3" w:rsidR="002C4A8E" w:rsidRPr="00BF38F8" w:rsidRDefault="00CD7ACC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>O</w:t>
      </w:r>
      <w:r w:rsidR="002C4A8E" w:rsidRPr="00BF38F8">
        <w:rPr>
          <w:rFonts w:ascii="Times New Roman" w:eastAsia="Times New Roman" w:hAnsi="Times New Roman"/>
          <w:b/>
          <w:bCs/>
          <w:sz w:val="24"/>
          <w:szCs w:val="24"/>
        </w:rPr>
        <w:t>brazloženje</w:t>
      </w:r>
    </w:p>
    <w:p w14:paraId="2B2EE504" w14:textId="77777777" w:rsidR="00CD7ACC" w:rsidRPr="00BF38F8" w:rsidRDefault="00CD7ACC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  <w:highlight w:val="yellow"/>
        </w:rPr>
      </w:pPr>
    </w:p>
    <w:p w14:paraId="5B06B4EE" w14:textId="77777777" w:rsidR="002C4A8E" w:rsidRPr="00BF38F8" w:rsidRDefault="002C4A8E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B57F736" w14:textId="6B8A826F" w:rsidR="002C4A8E" w:rsidRPr="00BF38F8" w:rsidRDefault="002C4A8E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>MIŠLJENJE POVJERENSTVA NAKON DORADE</w:t>
      </w:r>
      <w:r w:rsidR="00CD7ACC"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 UOČENIH NEDOSTATAKA</w:t>
      </w:r>
    </w:p>
    <w:p w14:paraId="07BD9653" w14:textId="77777777" w:rsidR="002C4A8E" w:rsidRPr="00BF38F8" w:rsidRDefault="002C4A8E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2E39CBE" w14:textId="77777777" w:rsidR="002C4A8E" w:rsidRPr="00BF38F8" w:rsidRDefault="002C4A8E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100E2C4" w14:textId="77777777" w:rsidR="002C4A8E" w:rsidRPr="00BF38F8" w:rsidRDefault="002C4A8E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200CAC1" w14:textId="4671F048" w:rsidR="008A446A" w:rsidRPr="00BF38F8" w:rsidRDefault="008A446A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>ZAKLJUČNA PREPORUKA ČLANOVA STRUČNOG POVJERENSTVA:</w:t>
      </w:r>
    </w:p>
    <w:p w14:paraId="636F2780" w14:textId="77777777" w:rsidR="008A446A" w:rsidRPr="00BF38F8" w:rsidRDefault="008A446A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  <w:highlight w:val="yellow"/>
        </w:rPr>
      </w:pPr>
    </w:p>
    <w:p w14:paraId="3A4B4E17" w14:textId="332457FA" w:rsidR="008A446A" w:rsidRPr="00BF38F8" w:rsidRDefault="008A446A" w:rsidP="4EEBAB55">
      <w:pPr>
        <w:numPr>
          <w:ilvl w:val="0"/>
          <w:numId w:val="11"/>
        </w:num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38F8">
        <w:rPr>
          <w:rFonts w:ascii="Times New Roman" w:hAnsi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inline distT="0" distB="0" distL="0" distR="0" wp14:anchorId="7FB0607A" wp14:editId="248CF8B2">
                <wp:extent cx="224155" cy="210820"/>
                <wp:effectExtent l="13970" t="9525" r="9525" b="825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8D590" w14:textId="77777777" w:rsidR="008A446A" w:rsidRPr="00AB6F0E" w:rsidRDefault="008A446A" w:rsidP="008A446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B0607A" id="Text Box 2" o:spid="_x0000_s1027" type="#_x0000_t202" style="width:17.65pt;height:1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">
                <v:textbox inset="2mm,0,1mm,1mm">
                  <w:txbxContent>
                    <w:p w14:paraId="5548D590" w14:textId="77777777" w:rsidR="008A446A" w:rsidRPr="00AB6F0E" w:rsidRDefault="008A446A" w:rsidP="008A446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 PRIHVATITI </w:t>
      </w:r>
      <w:r w:rsidR="00705A0D" w:rsidRPr="00BF38F8">
        <w:rPr>
          <w:rFonts w:ascii="Times New Roman" w:eastAsia="Times New Roman" w:hAnsi="Times New Roman"/>
          <w:b/>
          <w:bCs/>
          <w:sz w:val="24"/>
          <w:szCs w:val="24"/>
        </w:rPr>
        <w:t>ZAHTJEV O IZDAVANJU DOPUSNICE</w:t>
      </w: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, obrazloženje: </w:t>
      </w:r>
    </w:p>
    <w:p w14:paraId="65C2D96F" w14:textId="2D9D5473" w:rsidR="00724D6F" w:rsidRPr="00BF38F8" w:rsidRDefault="00724D6F" w:rsidP="4EEBAB55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5FF941B" w14:textId="4413230F" w:rsidR="008A446A" w:rsidRPr="00BF38F8" w:rsidRDefault="008A446A" w:rsidP="4EEBAB55">
      <w:pPr>
        <w:numPr>
          <w:ilvl w:val="0"/>
          <w:numId w:val="11"/>
        </w:num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38F8">
        <w:rPr>
          <w:rFonts w:ascii="Times New Roman" w:hAnsi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inline distT="0" distB="0" distL="0" distR="0" wp14:anchorId="2C7224A1" wp14:editId="219D535E">
                <wp:extent cx="224155" cy="210820"/>
                <wp:effectExtent l="13970" t="10160" r="9525" b="762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0012A" w14:textId="77777777" w:rsidR="008A446A" w:rsidRPr="00AB6F0E" w:rsidRDefault="008A446A" w:rsidP="008A446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7224A1" id="Text Box 1" o:spid="_x0000_s1028" type="#_x0000_t202" style="width:17.65pt;height:1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">
                <v:textbox inset="2mm,0,1mm,1mm">
                  <w:txbxContent>
                    <w:p w14:paraId="3BC0012A" w14:textId="77777777" w:rsidR="008A446A" w:rsidRPr="00AB6F0E" w:rsidRDefault="008A446A" w:rsidP="008A446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 NE PRIHVATITI </w:t>
      </w:r>
      <w:r w:rsidR="00705A0D" w:rsidRPr="00BF38F8">
        <w:rPr>
          <w:rFonts w:ascii="Times New Roman" w:eastAsia="Times New Roman" w:hAnsi="Times New Roman"/>
          <w:b/>
          <w:bCs/>
          <w:sz w:val="24"/>
          <w:szCs w:val="24"/>
        </w:rPr>
        <w:t>ZAHTJEV O IZDAVANJU DOPUSNICE</w:t>
      </w:r>
      <w:r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, obrazloženje: </w:t>
      </w:r>
    </w:p>
    <w:p w14:paraId="7D94DC0B" w14:textId="77777777" w:rsidR="008A446A" w:rsidRPr="00BF38F8" w:rsidRDefault="008A446A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52CA957F" w14:textId="77777777" w:rsidR="008A446A" w:rsidRPr="00BF38F8" w:rsidRDefault="008A446A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1F08609D" w14:textId="77777777" w:rsidR="008756C1" w:rsidRPr="00BF38F8" w:rsidRDefault="008756C1" w:rsidP="4EEBAB55">
      <w:pPr>
        <w:spacing w:after="0" w:line="240" w:lineRule="auto"/>
        <w:rPr>
          <w:rFonts w:ascii="Times New Roman" w:eastAsia="Times New Roman" w:hAnsi="Times New Roman"/>
          <w:b/>
          <w:bCs/>
          <w:kern w:val="32"/>
          <w:sz w:val="32"/>
          <w:szCs w:val="32"/>
          <w:lang w:eastAsia="ar-SA"/>
        </w:rPr>
      </w:pPr>
      <w:bookmarkStart w:id="21" w:name="_Toc522788489"/>
      <w:bookmarkStart w:id="22" w:name="_Toc522789934"/>
      <w:r w:rsidRPr="00BF38F8">
        <w:rPr>
          <w:rFonts w:ascii="Times New Roman" w:eastAsia="Times New Roman" w:hAnsi="Times New Roman"/>
        </w:rPr>
        <w:br w:type="page"/>
      </w:r>
    </w:p>
    <w:p w14:paraId="0D058A13" w14:textId="09A1CB7E" w:rsidR="00080307" w:rsidRPr="00BF38F8" w:rsidRDefault="7292D51B" w:rsidP="4EEBAB55">
      <w:pPr>
        <w:pStyle w:val="Heading1"/>
        <w:rPr>
          <w:rFonts w:ascii="Times New Roman" w:hAnsi="Times New Roman"/>
        </w:rPr>
      </w:pPr>
      <w:bookmarkStart w:id="23" w:name="_Toc169700316"/>
      <w:r w:rsidRPr="00BF38F8">
        <w:rPr>
          <w:rFonts w:ascii="Times New Roman" w:hAnsi="Times New Roman"/>
        </w:rPr>
        <w:lastRenderedPageBreak/>
        <w:t>PRILOZI</w:t>
      </w:r>
      <w:bookmarkEnd w:id="21"/>
      <w:bookmarkEnd w:id="22"/>
      <w:bookmarkEnd w:id="23"/>
    </w:p>
    <w:p w14:paraId="288EA6BD" w14:textId="77777777" w:rsidR="00080307" w:rsidRPr="00BF38F8" w:rsidRDefault="00080307" w:rsidP="4EEBAB55">
      <w:pPr>
        <w:spacing w:line="276" w:lineRule="auto"/>
        <w:jc w:val="both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13E9E330" w14:textId="40F171A6" w:rsidR="00080307" w:rsidRPr="00BF38F8" w:rsidRDefault="00080307" w:rsidP="4EEBAB55">
      <w:pPr>
        <w:rPr>
          <w:rFonts w:ascii="Times New Roman" w:eastAsia="Times New Roman" w:hAnsi="Times New Roman"/>
          <w:b/>
          <w:bCs/>
          <w:sz w:val="24"/>
          <w:szCs w:val="24"/>
        </w:rPr>
      </w:pPr>
      <w:bookmarkStart w:id="24" w:name="_Toc507071974"/>
      <w:r w:rsidRPr="00BF38F8">
        <w:rPr>
          <w:rFonts w:ascii="Times New Roman" w:eastAsia="Times New Roman" w:hAnsi="Times New Roman"/>
          <w:b/>
          <w:bCs/>
          <w:sz w:val="24"/>
          <w:szCs w:val="24"/>
        </w:rPr>
        <w:t>1. Sažetak ocjena kvalitete - tablice</w:t>
      </w:r>
      <w:bookmarkEnd w:id="24"/>
    </w:p>
    <w:p w14:paraId="34ACBF2C" w14:textId="08B43316" w:rsidR="003B67F3" w:rsidRPr="00BF38F8" w:rsidRDefault="003B67F3" w:rsidP="4EEBAB55">
      <w:pPr>
        <w:jc w:val="both"/>
        <w:rPr>
          <w:rFonts w:ascii="Times New Roman" w:eastAsia="Times New Roman" w:hAnsi="Times New Roman"/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126"/>
        <w:gridCol w:w="2126"/>
        <w:gridCol w:w="2126"/>
      </w:tblGrid>
      <w:tr w:rsidR="00A403D6" w:rsidRPr="00BF38F8" w14:paraId="459E5F5E" w14:textId="77777777" w:rsidTr="4EEBAB55">
        <w:trPr>
          <w:trHeight w:val="835"/>
        </w:trPr>
        <w:tc>
          <w:tcPr>
            <w:tcW w:w="9180" w:type="dxa"/>
            <w:gridSpan w:val="4"/>
            <w:shd w:val="clear" w:color="auto" w:fill="DAEEF3"/>
            <w:vAlign w:val="center"/>
          </w:tcPr>
          <w:p w14:paraId="78ADFBB6" w14:textId="77777777" w:rsidR="00A403D6" w:rsidRPr="00BF38F8" w:rsidRDefault="00A403D6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32"/>
                <w:szCs w:val="32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32"/>
                <w:szCs w:val="32"/>
              </w:rPr>
              <w:t>Ocjena razine kvalitete po temama</w:t>
            </w:r>
          </w:p>
        </w:tc>
      </w:tr>
      <w:tr w:rsidR="00A403D6" w:rsidRPr="00BF38F8" w14:paraId="3545B5D0" w14:textId="77777777" w:rsidTr="4EEBAB55">
        <w:tc>
          <w:tcPr>
            <w:tcW w:w="2802" w:type="dxa"/>
            <w:shd w:val="clear" w:color="auto" w:fill="auto"/>
            <w:vAlign w:val="center"/>
          </w:tcPr>
          <w:p w14:paraId="67BD6280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Naziv teme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78C208" w14:textId="3953BCB8" w:rsidR="00A403D6" w:rsidRPr="00BF38F8" w:rsidRDefault="2715B4DA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Nije </w:t>
            </w:r>
            <w:r w:rsidR="31B1D4BD"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B89E93" w14:textId="76E7E547" w:rsidR="00A403D6" w:rsidRPr="00BF38F8" w:rsidRDefault="2715B4DA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Djelomično </w:t>
            </w:r>
            <w:r w:rsidR="31B1D4BD"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ispunjena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14:paraId="2BA835EF" w14:textId="3A7ADAEA" w:rsidR="00A403D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Ispunjena</w:t>
            </w:r>
          </w:p>
        </w:tc>
      </w:tr>
      <w:tr w:rsidR="00A403D6" w:rsidRPr="00BF38F8" w14:paraId="3A830CEE" w14:textId="77777777" w:rsidTr="4EEBAB55">
        <w:trPr>
          <w:trHeight w:val="989"/>
        </w:trPr>
        <w:tc>
          <w:tcPr>
            <w:tcW w:w="2802" w:type="dxa"/>
            <w:shd w:val="clear" w:color="auto" w:fill="auto"/>
            <w:vAlign w:val="center"/>
          </w:tcPr>
          <w:p w14:paraId="4E5CB11F" w14:textId="310A2B66" w:rsidR="00A403D6" w:rsidRPr="00BF38F8" w:rsidRDefault="00E8265D" w:rsidP="4EEBAB55">
            <w:pPr>
              <w:spacing w:line="276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I. </w:t>
            </w:r>
            <w:r w:rsidR="00F30E2D"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Unutarnje</w:t>
            </w: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osiguravanje kvalitete</w:t>
            </w:r>
          </w:p>
        </w:tc>
        <w:tc>
          <w:tcPr>
            <w:tcW w:w="2126" w:type="dxa"/>
            <w:shd w:val="clear" w:color="auto" w:fill="auto"/>
          </w:tcPr>
          <w:p w14:paraId="5503D3D1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0EE1E5CD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0B399A08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</w:tr>
      <w:tr w:rsidR="00F30E2D" w:rsidRPr="00BF38F8" w14:paraId="6F42D5F3" w14:textId="77777777" w:rsidTr="4EEBAB55">
        <w:trPr>
          <w:trHeight w:val="989"/>
        </w:trPr>
        <w:tc>
          <w:tcPr>
            <w:tcW w:w="2802" w:type="dxa"/>
            <w:shd w:val="clear" w:color="auto" w:fill="auto"/>
            <w:vAlign w:val="center"/>
          </w:tcPr>
          <w:p w14:paraId="226458A6" w14:textId="1ED65E29" w:rsidR="00F30E2D" w:rsidRPr="00BF38F8" w:rsidRDefault="00F30E2D" w:rsidP="4EEBAB55">
            <w:pPr>
              <w:spacing w:line="276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II. Studijski program</w:t>
            </w:r>
          </w:p>
        </w:tc>
        <w:tc>
          <w:tcPr>
            <w:tcW w:w="2126" w:type="dxa"/>
            <w:shd w:val="clear" w:color="auto" w:fill="auto"/>
          </w:tcPr>
          <w:p w14:paraId="7EA9AF25" w14:textId="77777777" w:rsidR="00F30E2D" w:rsidRPr="00BF38F8" w:rsidRDefault="00F30E2D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4EB10C49" w14:textId="77777777" w:rsidR="00F30E2D" w:rsidRPr="00BF38F8" w:rsidRDefault="00F30E2D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79313172" w14:textId="77777777" w:rsidR="00F30E2D" w:rsidRPr="00BF38F8" w:rsidRDefault="00F30E2D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</w:tr>
      <w:tr w:rsidR="00A403D6" w:rsidRPr="00BF38F8" w14:paraId="61077F22" w14:textId="77777777" w:rsidTr="4EEBAB55">
        <w:trPr>
          <w:trHeight w:val="862"/>
        </w:trPr>
        <w:tc>
          <w:tcPr>
            <w:tcW w:w="2802" w:type="dxa"/>
            <w:shd w:val="clear" w:color="auto" w:fill="auto"/>
            <w:vAlign w:val="center"/>
          </w:tcPr>
          <w:p w14:paraId="5093EC70" w14:textId="5B5B9473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i/>
                <w:iCs/>
                <w:sz w:val="32"/>
                <w:szCs w:val="32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</w:t>
            </w:r>
            <w:r w:rsidR="00B23A75"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</w:t>
            </w: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I. </w:t>
            </w:r>
            <w:r w:rsidR="00F30E2D"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Nastavni proces i podrška doktorandima</w:t>
            </w:r>
          </w:p>
        </w:tc>
        <w:tc>
          <w:tcPr>
            <w:tcW w:w="2126" w:type="dxa"/>
            <w:shd w:val="clear" w:color="auto" w:fill="auto"/>
          </w:tcPr>
          <w:p w14:paraId="55E266B1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698A849E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020E85F5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</w:tr>
      <w:tr w:rsidR="00A403D6" w:rsidRPr="00BF38F8" w14:paraId="38651ADF" w14:textId="77777777" w:rsidTr="4EEBAB55">
        <w:trPr>
          <w:trHeight w:val="832"/>
        </w:trPr>
        <w:tc>
          <w:tcPr>
            <w:tcW w:w="2802" w:type="dxa"/>
            <w:shd w:val="clear" w:color="auto" w:fill="auto"/>
            <w:vAlign w:val="center"/>
          </w:tcPr>
          <w:p w14:paraId="77A52FC8" w14:textId="31EBA4D0" w:rsidR="00A403D6" w:rsidRPr="00BF38F8" w:rsidRDefault="00A403D6" w:rsidP="4EEBAB55">
            <w:pPr>
              <w:spacing w:line="276" w:lineRule="auto"/>
              <w:ind w:left="284" w:hanging="284"/>
              <w:rPr>
                <w:rFonts w:ascii="Times New Roman" w:eastAsia="Times New Roman" w:hAnsi="Times New Roman"/>
                <w:i/>
                <w:iCs/>
                <w:sz w:val="32"/>
                <w:szCs w:val="32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</w:t>
            </w:r>
            <w:r w:rsidR="00B23A75"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V</w:t>
            </w: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. </w:t>
            </w:r>
            <w:r w:rsidR="00B23A75"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Nastavnički i mentorski kapaciteti i infrastruktura</w:t>
            </w:r>
          </w:p>
        </w:tc>
        <w:tc>
          <w:tcPr>
            <w:tcW w:w="2126" w:type="dxa"/>
            <w:shd w:val="clear" w:color="auto" w:fill="auto"/>
          </w:tcPr>
          <w:p w14:paraId="17270E8F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50664403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7E4C0C8A" w14:textId="77777777" w:rsidR="00A403D6" w:rsidRPr="00BF38F8" w:rsidRDefault="00A403D6" w:rsidP="4EEBAB55">
            <w:pPr>
              <w:spacing w:line="276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</w:tr>
    </w:tbl>
    <w:p w14:paraId="37FA0568" w14:textId="77777777" w:rsidR="00F75730" w:rsidRPr="00BF38F8" w:rsidRDefault="00F75730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24654544" w14:textId="573F8E0E" w:rsidR="003207F6" w:rsidRPr="00BF38F8" w:rsidRDefault="003207F6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0C3B6BE1" w14:textId="635A13D1" w:rsidR="003207F6" w:rsidRPr="00BF38F8" w:rsidRDefault="003207F6" w:rsidP="4EEBAB55">
      <w:pPr>
        <w:jc w:val="both"/>
        <w:rPr>
          <w:rFonts w:ascii="Times New Roman" w:eastAsia="Times New Roman" w:hAnsi="Times New Roman"/>
          <w:b/>
          <w:bCs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1984"/>
        <w:gridCol w:w="2268"/>
      </w:tblGrid>
      <w:tr w:rsidR="00080307" w:rsidRPr="00BF38F8" w14:paraId="79EC0DE1" w14:textId="77777777" w:rsidTr="4EEBAB55">
        <w:trPr>
          <w:trHeight w:val="835"/>
        </w:trPr>
        <w:tc>
          <w:tcPr>
            <w:tcW w:w="9214" w:type="dxa"/>
            <w:gridSpan w:val="4"/>
            <w:shd w:val="clear" w:color="auto" w:fill="DAEEF3"/>
            <w:vAlign w:val="center"/>
          </w:tcPr>
          <w:p w14:paraId="03B2B590" w14:textId="77777777" w:rsidR="00080307" w:rsidRPr="00BF38F8" w:rsidRDefault="00080307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Ocjena razine kvalitete po standardima</w:t>
            </w:r>
          </w:p>
        </w:tc>
      </w:tr>
      <w:tr w:rsidR="00080307" w:rsidRPr="00BF38F8" w14:paraId="26070D6B" w14:textId="77777777" w:rsidTr="4EEBAB55">
        <w:trPr>
          <w:trHeight w:val="705"/>
        </w:trPr>
        <w:tc>
          <w:tcPr>
            <w:tcW w:w="2977" w:type="dxa"/>
            <w:shd w:val="clear" w:color="auto" w:fill="auto"/>
            <w:vAlign w:val="center"/>
          </w:tcPr>
          <w:p w14:paraId="6FDD7642" w14:textId="7EC84817" w:rsidR="00080307" w:rsidRPr="00BF38F8" w:rsidRDefault="00B23A7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I. Unutarnje osiguravanje kvalitete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0EB631" w14:textId="67406137" w:rsidR="00080307" w:rsidRPr="00BF38F8" w:rsidRDefault="00080307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Nije </w:t>
            </w:r>
            <w:r w:rsidR="31B1D4BD"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704527" w14:textId="411FC5E7" w:rsidR="00080307" w:rsidRPr="00BF38F8" w:rsidRDefault="00080307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Djelomično </w:t>
            </w:r>
            <w:r w:rsidR="31B1D4BD"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19AA5B" w14:textId="7E8A0F63" w:rsidR="00080307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</w:t>
            </w:r>
          </w:p>
        </w:tc>
      </w:tr>
      <w:tr w:rsidR="00080307" w:rsidRPr="00BF38F8" w14:paraId="78F5CFA4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779A87ED" w14:textId="64425A4E" w:rsidR="00080307" w:rsidRPr="00BF38F8" w:rsidRDefault="00787F83" w:rsidP="00787F8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1.1. Planiranje i predlaganje doktorskog studija utemeljeno je na višegodišnjem strateškom programu znanstvenih istraživanja u znanstvenom području u kojem se studij planira izvoditi i planu razvoja visokog učilišta, povezano je s nacionalnim razvojem i tržištem rada te su u njegovu izradu bili uključeni različiti dionici, uključujući doktorande.</w:t>
            </w:r>
          </w:p>
        </w:tc>
        <w:tc>
          <w:tcPr>
            <w:tcW w:w="1985" w:type="dxa"/>
            <w:shd w:val="clear" w:color="auto" w:fill="auto"/>
          </w:tcPr>
          <w:p w14:paraId="7E5D88ED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55AF9C9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E2D8070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80307" w:rsidRPr="00BF38F8" w14:paraId="5CC3FC58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092BB2EE" w14:textId="558A878B" w:rsidR="00080307" w:rsidRPr="00BF38F8" w:rsidRDefault="00571ABD" w:rsidP="4EEBAB55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lastRenderedPageBreak/>
              <w:t>1.2. Visoko učilište razvilo je postupak praćenja uspješnosti doktorskog studija i njegova daljnjeg razvoja, koji uključuje analize stanja i korištenje povratnih informacija različitih dionika za unapređenje studija.</w:t>
            </w:r>
          </w:p>
        </w:tc>
        <w:tc>
          <w:tcPr>
            <w:tcW w:w="1985" w:type="dxa"/>
            <w:shd w:val="clear" w:color="auto" w:fill="auto"/>
          </w:tcPr>
          <w:p w14:paraId="6C7BFABF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B4F6A9E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0BA2BB4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80307" w:rsidRPr="00BF38F8" w14:paraId="660D6374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65B498F4" w14:textId="57A6A8D8" w:rsidR="00080307" w:rsidRPr="00BF38F8" w:rsidRDefault="00571ABD" w:rsidP="4EEBAB55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1.3. Upisne su kvote utvrđene na temelju nastavničkih i mentorskih kapaciteta, znanstvenih i društvenih potreba te u skladu s analizom potreba tržišta rada.</w:t>
            </w:r>
          </w:p>
        </w:tc>
        <w:tc>
          <w:tcPr>
            <w:tcW w:w="1985" w:type="dxa"/>
            <w:shd w:val="clear" w:color="auto" w:fill="auto"/>
          </w:tcPr>
          <w:p w14:paraId="5C5CB270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B365ECF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FE00929" w14:textId="77777777" w:rsidR="00080307" w:rsidRPr="00BF38F8" w:rsidRDefault="00080307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A3EB5" w:rsidRPr="00BF38F8" w14:paraId="12D85F3C" w14:textId="77777777" w:rsidTr="4EEBAB55">
        <w:trPr>
          <w:trHeight w:val="1065"/>
        </w:trPr>
        <w:tc>
          <w:tcPr>
            <w:tcW w:w="2977" w:type="dxa"/>
            <w:shd w:val="clear" w:color="auto" w:fill="F7CAAC" w:themeFill="accent2" w:themeFillTint="66"/>
          </w:tcPr>
          <w:p w14:paraId="5D6F6C4A" w14:textId="46D1282B" w:rsidR="007A3EB5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1.4. Razvijen je jasan plan za dobru međunarodnu povezanost i mobilnost nastavnika i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doktoranada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169A42E7" w14:textId="77777777" w:rsidR="007A3EB5" w:rsidRPr="00BF38F8" w:rsidRDefault="007A3EB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7056099" w14:textId="77777777" w:rsidR="007A3EB5" w:rsidRPr="00BF38F8" w:rsidRDefault="007A3EB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457AEC3" w14:textId="77777777" w:rsidR="007A3EB5" w:rsidRPr="00BF38F8" w:rsidRDefault="007A3EB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71ABD" w:rsidRPr="00BF38F8" w14:paraId="116B3392" w14:textId="77777777" w:rsidTr="4EEBAB55">
        <w:trPr>
          <w:trHeight w:val="1065"/>
        </w:trPr>
        <w:tc>
          <w:tcPr>
            <w:tcW w:w="2977" w:type="dxa"/>
            <w:shd w:val="clear" w:color="auto" w:fill="F7CAAC" w:themeFill="accent2" w:themeFillTint="66"/>
          </w:tcPr>
          <w:p w14:paraId="0C2E79AC" w14:textId="2579A8D1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1.5. Prava i obveze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doktoranada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regulirane su odgovarajućim aktima visokog učilišta te ugovorom o studiranju koji osigurava institucijsku i mentorsku potporu doktorandu.</w:t>
            </w:r>
          </w:p>
        </w:tc>
        <w:tc>
          <w:tcPr>
            <w:tcW w:w="1985" w:type="dxa"/>
            <w:shd w:val="clear" w:color="auto" w:fill="auto"/>
          </w:tcPr>
          <w:p w14:paraId="6DFE6DE9" w14:textId="7777777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4CB66D9" w14:textId="7777777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A357F8E" w14:textId="7777777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71ABD" w:rsidRPr="00BF38F8" w14:paraId="2BC601D7" w14:textId="77777777" w:rsidTr="4EEBAB55">
        <w:trPr>
          <w:trHeight w:val="1065"/>
        </w:trPr>
        <w:tc>
          <w:tcPr>
            <w:tcW w:w="2977" w:type="dxa"/>
            <w:shd w:val="clear" w:color="auto" w:fill="F7CAAC" w:themeFill="accent2" w:themeFillTint="66"/>
          </w:tcPr>
          <w:p w14:paraId="51226BD6" w14:textId="6C8D68A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1.6. Visoko učilište provodi snažnu politiku znanstvenog integriteta, etike i profesionalnog ponašanja.</w:t>
            </w:r>
          </w:p>
        </w:tc>
        <w:tc>
          <w:tcPr>
            <w:tcW w:w="1985" w:type="dxa"/>
            <w:shd w:val="clear" w:color="auto" w:fill="auto"/>
          </w:tcPr>
          <w:p w14:paraId="308FCE07" w14:textId="7777777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7DFC1DB" w14:textId="7777777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E1CA3D4" w14:textId="77777777" w:rsidR="00571ABD" w:rsidRPr="00BF38F8" w:rsidRDefault="00571ABD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0BB324A7" w14:textId="7E4DD627" w:rsidR="003207F6" w:rsidRPr="00BF38F8" w:rsidRDefault="003207F6" w:rsidP="4EEBAB55">
      <w:pPr>
        <w:jc w:val="both"/>
        <w:rPr>
          <w:rFonts w:ascii="Times New Roman" w:eastAsia="Times New Roman" w:hAnsi="Times New Roman"/>
          <w:b/>
          <w:bCs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843"/>
        <w:gridCol w:w="2126"/>
        <w:gridCol w:w="1843"/>
      </w:tblGrid>
      <w:tr w:rsidR="003207F6" w:rsidRPr="00BF38F8" w14:paraId="644891E6" w14:textId="77777777" w:rsidTr="4EEBAB55">
        <w:trPr>
          <w:trHeight w:val="835"/>
        </w:trPr>
        <w:tc>
          <w:tcPr>
            <w:tcW w:w="9073" w:type="dxa"/>
            <w:gridSpan w:val="4"/>
            <w:shd w:val="clear" w:color="auto" w:fill="DAEEF3"/>
            <w:vAlign w:val="center"/>
          </w:tcPr>
          <w:p w14:paraId="284E70C2" w14:textId="77777777" w:rsidR="003207F6" w:rsidRPr="00BF38F8" w:rsidRDefault="777BD5A2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bookmarkStart w:id="25" w:name="_Hlk169700729"/>
            <w:r w:rsidRPr="00BF38F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Ocjena razine kvalitete po standardima</w:t>
            </w:r>
          </w:p>
        </w:tc>
      </w:tr>
      <w:tr w:rsidR="003207F6" w:rsidRPr="00BF38F8" w14:paraId="07E7D400" w14:textId="77777777" w:rsidTr="4EEBAB55">
        <w:trPr>
          <w:trHeight w:val="705"/>
        </w:trPr>
        <w:tc>
          <w:tcPr>
            <w:tcW w:w="3261" w:type="dxa"/>
            <w:shd w:val="clear" w:color="auto" w:fill="auto"/>
            <w:vAlign w:val="center"/>
          </w:tcPr>
          <w:p w14:paraId="4F121313" w14:textId="393EC57C" w:rsidR="003207F6" w:rsidRPr="00BF38F8" w:rsidRDefault="00B23A75" w:rsidP="4EEBAB55">
            <w:pPr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i/>
                <w:sz w:val="20"/>
                <w:szCs w:val="20"/>
              </w:rPr>
              <w:t>II. Studijski program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7296AC" w14:textId="545A1093" w:rsidR="003207F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Nije ispunjen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0B04FF" w14:textId="64C30B9C" w:rsidR="003207F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Djelomično ispunjen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CB9389" w14:textId="58F3D604" w:rsidR="003207F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</w:t>
            </w:r>
          </w:p>
        </w:tc>
      </w:tr>
      <w:tr w:rsidR="003207F6" w:rsidRPr="00BF38F8" w14:paraId="5902F734" w14:textId="77777777" w:rsidTr="4EEBAB55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6FB61F66" w14:textId="77777777" w:rsidR="00003F13" w:rsidRPr="00BF38F8" w:rsidRDefault="00003F13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2.1. Sadržaj i kvaliteta studijskog programa usklađeni su sa suvremenim znanstvenim dostignućima u tom području, standardima struke i međunarodno prihvaćenim standardima kvalitete doktorske izobrazbe.</w:t>
            </w:r>
          </w:p>
          <w:p w14:paraId="63BCC6AF" w14:textId="3FC2B749" w:rsidR="003207F6" w:rsidRPr="00BF38F8" w:rsidRDefault="003207F6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C1F1ABD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051A578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745BA25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7F6" w:rsidRPr="00BF38F8" w14:paraId="053D7FC2" w14:textId="77777777" w:rsidTr="4EEBAB55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61D276F5" w14:textId="75C18D07" w:rsidR="003207F6" w:rsidRPr="00BF38F8" w:rsidRDefault="00003F13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2.2. Visoko učilište ima ispravu o akreditiranom diplomskom odnosno integriranom preddiplomskom i diplomskom studiju iz istog znanstvenog ili umjetničkog polja te naziv doktorskog studija odgovara </w:t>
            </w: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lastRenderedPageBreak/>
              <w:t>sadržaju i kvalifikaciji koja se njegovim završetkom stječe.</w:t>
            </w:r>
          </w:p>
        </w:tc>
        <w:tc>
          <w:tcPr>
            <w:tcW w:w="1843" w:type="dxa"/>
            <w:shd w:val="clear" w:color="auto" w:fill="auto"/>
          </w:tcPr>
          <w:p w14:paraId="622A7283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177FFCF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39D511C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7F6" w:rsidRPr="00BF38F8" w14:paraId="5326761A" w14:textId="77777777" w:rsidTr="4EEBAB55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235AEE20" w14:textId="2FF685E1" w:rsidR="003207F6" w:rsidRPr="00BF38F8" w:rsidRDefault="00003F13" w:rsidP="4EEBAB55">
            <w:pPr>
              <w:spacing w:line="25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2.3. Predviđeni ishodi učenja doktorskog studija u skladu su s razinom 8.2 HKO-a i jasno su povezani s ishodima učenja pojedinih nastavnih sadržaja, mentorskog i istraživačkog rada.</w:t>
            </w:r>
          </w:p>
        </w:tc>
        <w:tc>
          <w:tcPr>
            <w:tcW w:w="1843" w:type="dxa"/>
            <w:shd w:val="clear" w:color="auto" w:fill="auto"/>
          </w:tcPr>
          <w:p w14:paraId="726E0163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13822E9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1A00681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7F6" w:rsidRPr="00BF38F8" w14:paraId="0FD74863" w14:textId="77777777" w:rsidTr="4EEBAB55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058DB6B0" w14:textId="258E2A33" w:rsidR="003207F6" w:rsidRPr="00BF38F8" w:rsidRDefault="00003F13" w:rsidP="4EEBAB55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2.4. Metode poučavanja i učenja prikladne su razini 8.2 HKO-a i osiguravaju postizanje jasno definiranih očekivanih ishoda učenja.</w:t>
            </w:r>
          </w:p>
        </w:tc>
        <w:tc>
          <w:tcPr>
            <w:tcW w:w="1843" w:type="dxa"/>
            <w:shd w:val="clear" w:color="auto" w:fill="auto"/>
          </w:tcPr>
          <w:p w14:paraId="28A63F5A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CD92921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20B8AC5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7F6" w:rsidRPr="00BF38F8" w14:paraId="6FC0D8F9" w14:textId="77777777" w:rsidTr="4EEBAB55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7BC02133" w14:textId="43C71430" w:rsidR="003207F6" w:rsidRPr="00BF38F8" w:rsidRDefault="00003F13" w:rsidP="4EEBAB55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2.5. Sadržaj doktorskog studija u funkciji je istraživačkog rada i osposobljavanja doktoranda za znanstveni rad (individualni plan slušanja nastave, generičke vještine itd.).</w:t>
            </w:r>
          </w:p>
        </w:tc>
        <w:tc>
          <w:tcPr>
            <w:tcW w:w="1843" w:type="dxa"/>
            <w:shd w:val="clear" w:color="auto" w:fill="auto"/>
          </w:tcPr>
          <w:p w14:paraId="14C6AAF3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498E4DA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89037FE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bookmarkEnd w:id="25"/>
    </w:tbl>
    <w:p w14:paraId="3BAC22B1" w14:textId="6C1939AE" w:rsidR="006D6D51" w:rsidRPr="00BF38F8" w:rsidRDefault="006D6D51" w:rsidP="4EEBAB55">
      <w:pPr>
        <w:jc w:val="both"/>
        <w:rPr>
          <w:rFonts w:ascii="Times New Roman" w:eastAsia="Times New Roman" w:hAnsi="Times New Roman"/>
          <w:b/>
          <w:bCs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7"/>
        <w:gridCol w:w="1984"/>
        <w:gridCol w:w="2126"/>
      </w:tblGrid>
      <w:tr w:rsidR="003207F6" w:rsidRPr="00BF38F8" w14:paraId="1E8F4CBB" w14:textId="77777777" w:rsidTr="4EEBAB55">
        <w:trPr>
          <w:trHeight w:val="835"/>
        </w:trPr>
        <w:tc>
          <w:tcPr>
            <w:tcW w:w="9214" w:type="dxa"/>
            <w:gridSpan w:val="4"/>
            <w:shd w:val="clear" w:color="auto" w:fill="DAEEF3"/>
            <w:vAlign w:val="center"/>
          </w:tcPr>
          <w:p w14:paraId="74D806F1" w14:textId="77777777" w:rsidR="003207F6" w:rsidRPr="00BF38F8" w:rsidRDefault="777BD5A2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Ocjena razine kvalitete po standardima</w:t>
            </w:r>
          </w:p>
        </w:tc>
      </w:tr>
      <w:tr w:rsidR="003207F6" w:rsidRPr="00BF38F8" w14:paraId="6B93233D" w14:textId="77777777" w:rsidTr="4EEBAB55">
        <w:trPr>
          <w:trHeight w:val="705"/>
        </w:trPr>
        <w:tc>
          <w:tcPr>
            <w:tcW w:w="2977" w:type="dxa"/>
            <w:shd w:val="clear" w:color="auto" w:fill="auto"/>
            <w:vAlign w:val="center"/>
          </w:tcPr>
          <w:p w14:paraId="7A7F5B1A" w14:textId="6D90C8E4" w:rsidR="003207F6" w:rsidRPr="00BF38F8" w:rsidRDefault="00B23A7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III. Nastavni proces i podrška doktorandima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D6E4FE" w14:textId="4E7494C3" w:rsidR="003207F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Nije ispunjen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1B9129" w14:textId="0F184167" w:rsidR="003207F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Djelomično ispunjen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9C7DCF" w14:textId="750AB594" w:rsidR="003207F6" w:rsidRPr="00BF38F8" w:rsidRDefault="31B1D4BD" w:rsidP="4EEBAB55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</w:t>
            </w:r>
          </w:p>
        </w:tc>
      </w:tr>
      <w:tr w:rsidR="003207F6" w:rsidRPr="00BF38F8" w14:paraId="65916BD4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1B588AAA" w14:textId="77777777" w:rsidR="00003F13" w:rsidRPr="00BF38F8" w:rsidRDefault="00003F13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3.1. Postupak je upisa kandidata koherentan i transparentan, kriteriji odgovaraju međunarodnim standardima, omogućen je prigovor i postupak je utemeljen na izboru najboljih – motiviranih i nadarenih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doktoranada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06BBBCD3" w14:textId="66100E7A" w:rsidR="003207F6" w:rsidRPr="00BF38F8" w:rsidRDefault="003207F6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6B47A4B8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871E48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8A1784F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7F6" w:rsidRPr="00BF38F8" w14:paraId="2F543C70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16E28B0B" w14:textId="40730321" w:rsidR="003207F6" w:rsidRPr="00BF38F8" w:rsidRDefault="00003F13" w:rsidP="4EEBAB55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3.2. Postoji mogućnost priznavanja prethodnih postignuća kandidata te upisi osiguravaju jednakost prilika.</w:t>
            </w:r>
          </w:p>
        </w:tc>
        <w:tc>
          <w:tcPr>
            <w:tcW w:w="2127" w:type="dxa"/>
            <w:shd w:val="clear" w:color="auto" w:fill="auto"/>
          </w:tcPr>
          <w:p w14:paraId="0BFCF579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261D995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EE4EC90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7F6" w:rsidRPr="00BF38F8" w14:paraId="7F1A8A81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4D9F6349" w14:textId="1AD99A99" w:rsidR="003207F6" w:rsidRPr="00BF38F8" w:rsidRDefault="00003F13" w:rsidP="4EEBAB55">
            <w:pPr>
              <w:spacing w:line="25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3.3. Uvjeti za napredovanje i završetak studija odnosno postupak izrade i obrane doktorskog rada jasni su i transparentni, uključuju javno predstavljanje teme doktorskog istraživanja, javnu obranu i objavu doktorskog rada te </w:t>
            </w: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lastRenderedPageBreak/>
              <w:t>neovisno povjerenstvo za ocjenu teme i doktorskog rada.</w:t>
            </w:r>
          </w:p>
        </w:tc>
        <w:tc>
          <w:tcPr>
            <w:tcW w:w="2127" w:type="dxa"/>
            <w:shd w:val="clear" w:color="auto" w:fill="auto"/>
          </w:tcPr>
          <w:p w14:paraId="76B0D61C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912F444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731DDE5" w14:textId="77777777" w:rsidR="003207F6" w:rsidRPr="00BF38F8" w:rsidRDefault="003207F6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3A75" w:rsidRPr="00BF38F8" w14:paraId="6429E88F" w14:textId="77777777" w:rsidTr="4EEBAB55">
        <w:trPr>
          <w:trHeight w:val="989"/>
        </w:trPr>
        <w:tc>
          <w:tcPr>
            <w:tcW w:w="2977" w:type="dxa"/>
            <w:shd w:val="clear" w:color="auto" w:fill="F7CAAC" w:themeFill="accent2" w:themeFillTint="66"/>
          </w:tcPr>
          <w:p w14:paraId="08BBFD5E" w14:textId="3C1B64A9" w:rsidR="00B23A75" w:rsidRPr="00BF38F8" w:rsidRDefault="00003F13" w:rsidP="4EEBAB55">
            <w:pPr>
              <w:spacing w:line="25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3.4. Sve potrebne informacije o doktorskom studiju, uvjetima upisa, izvođenja, napredovanja i završetka studija objavljuju se na lako dostupnim mjestima i medijima.</w:t>
            </w:r>
          </w:p>
        </w:tc>
        <w:tc>
          <w:tcPr>
            <w:tcW w:w="2127" w:type="dxa"/>
            <w:shd w:val="clear" w:color="auto" w:fill="auto"/>
          </w:tcPr>
          <w:p w14:paraId="2EF3BE64" w14:textId="77777777" w:rsidR="00B23A75" w:rsidRPr="00BF38F8" w:rsidRDefault="00B23A7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7DBC17E" w14:textId="77777777" w:rsidR="00B23A75" w:rsidRPr="00BF38F8" w:rsidRDefault="00B23A7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49ADD56" w14:textId="77777777" w:rsidR="00B23A75" w:rsidRPr="00BF38F8" w:rsidRDefault="00B23A75" w:rsidP="4EEBAB5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0FFF9DB7" w14:textId="3527C52A" w:rsidR="003207F6" w:rsidRPr="00BF38F8" w:rsidRDefault="003207F6" w:rsidP="4EEBAB55">
      <w:pPr>
        <w:jc w:val="both"/>
        <w:rPr>
          <w:rFonts w:ascii="Times New Roman" w:eastAsia="Times New Roman" w:hAnsi="Times New Roman"/>
          <w:b/>
          <w:bCs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843"/>
        <w:gridCol w:w="2126"/>
        <w:gridCol w:w="1843"/>
      </w:tblGrid>
      <w:tr w:rsidR="00787F83" w:rsidRPr="00BF38F8" w14:paraId="270FE683" w14:textId="77777777" w:rsidTr="0083523E">
        <w:trPr>
          <w:trHeight w:val="835"/>
        </w:trPr>
        <w:tc>
          <w:tcPr>
            <w:tcW w:w="9073" w:type="dxa"/>
            <w:gridSpan w:val="4"/>
            <w:shd w:val="clear" w:color="auto" w:fill="DAEEF3"/>
            <w:vAlign w:val="center"/>
          </w:tcPr>
          <w:p w14:paraId="6D8BCBA2" w14:textId="77777777" w:rsidR="00787F83" w:rsidRPr="00BF38F8" w:rsidRDefault="00787F83" w:rsidP="0083523E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Ocjena razine kvalitete po standardima</w:t>
            </w:r>
          </w:p>
        </w:tc>
      </w:tr>
      <w:tr w:rsidR="00787F83" w:rsidRPr="00BF38F8" w14:paraId="743D7F17" w14:textId="77777777" w:rsidTr="0083523E">
        <w:trPr>
          <w:trHeight w:val="705"/>
        </w:trPr>
        <w:tc>
          <w:tcPr>
            <w:tcW w:w="3261" w:type="dxa"/>
            <w:shd w:val="clear" w:color="auto" w:fill="auto"/>
            <w:vAlign w:val="center"/>
          </w:tcPr>
          <w:p w14:paraId="280AEF5B" w14:textId="42EE36DC" w:rsidR="00787F83" w:rsidRPr="00BF38F8" w:rsidRDefault="00D44EA3" w:rsidP="0083523E">
            <w:pPr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IV. Nastavnički i mentorski kapaciteti i infrastruktura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8D3FA3" w14:textId="77777777" w:rsidR="00787F83" w:rsidRPr="00BF38F8" w:rsidRDefault="00787F83" w:rsidP="0083523E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Nije ispunjen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CF384B" w14:textId="77777777" w:rsidR="00787F83" w:rsidRPr="00BF38F8" w:rsidRDefault="00787F83" w:rsidP="0083523E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Djelomično ispunjen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AF5430" w14:textId="77777777" w:rsidR="00787F83" w:rsidRPr="00BF38F8" w:rsidRDefault="00787F83" w:rsidP="0083523E">
            <w:pPr>
              <w:spacing w:line="276" w:lineRule="auto"/>
              <w:jc w:val="center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Ispunjen</w:t>
            </w:r>
          </w:p>
        </w:tc>
      </w:tr>
      <w:tr w:rsidR="00787F83" w:rsidRPr="00BF38F8" w14:paraId="776A543D" w14:textId="77777777" w:rsidTr="0083523E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0448BAAE" w14:textId="77777777" w:rsidR="00003F13" w:rsidRPr="00BF38F8" w:rsidRDefault="00003F13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4.1. Osigurani su odgovarajući nastavnički i mentorski kapaciteti za izvođenje i završetak studija. </w:t>
            </w:r>
          </w:p>
          <w:p w14:paraId="76418465" w14:textId="3F0AB95C" w:rsidR="00787F83" w:rsidRPr="00BF38F8" w:rsidRDefault="00787F83" w:rsidP="00003F13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A811E63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6779401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475D49D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87F83" w:rsidRPr="00BF38F8" w14:paraId="3481D327" w14:textId="77777777" w:rsidTr="0083523E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452E93C2" w14:textId="37114C53" w:rsidR="00787F83" w:rsidRPr="00BF38F8" w:rsidRDefault="00003F13" w:rsidP="0083523E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4.2. Visoko je učilište prepoznatljivo po istraživačkim postignućima u znanstvenoj disciplini u kojoj pokreće studij.</w:t>
            </w:r>
          </w:p>
        </w:tc>
        <w:tc>
          <w:tcPr>
            <w:tcW w:w="1843" w:type="dxa"/>
            <w:shd w:val="clear" w:color="auto" w:fill="auto"/>
          </w:tcPr>
          <w:p w14:paraId="26E74D06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282A6F7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94C05A8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87F83" w:rsidRPr="00BF38F8" w14:paraId="380CEF21" w14:textId="77777777" w:rsidTr="0083523E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738E3FD4" w14:textId="07618848" w:rsidR="00787F83" w:rsidRPr="00BF38F8" w:rsidRDefault="00003F13" w:rsidP="0083523E">
            <w:pPr>
              <w:spacing w:line="25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4.3.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Doktorski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studij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predviđa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mehanizme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provjere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kvalificiranosti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i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razvoja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kompetencija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nastavnika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i </w:t>
            </w:r>
            <w:proofErr w:type="spellStart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mentora</w:t>
            </w:r>
            <w:proofErr w:type="spellEnd"/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33339EDA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E61EE54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E010440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87F83" w:rsidRPr="00BF38F8" w14:paraId="3255AC00" w14:textId="77777777" w:rsidTr="0083523E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633EA3C5" w14:textId="1E2DB17D" w:rsidR="00787F83" w:rsidRPr="00BF38F8" w:rsidRDefault="00003F13" w:rsidP="0083523E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4.4. Postoji odgovarajuća infrastruktura za izvođenje studija.</w:t>
            </w:r>
          </w:p>
        </w:tc>
        <w:tc>
          <w:tcPr>
            <w:tcW w:w="1843" w:type="dxa"/>
            <w:shd w:val="clear" w:color="auto" w:fill="auto"/>
          </w:tcPr>
          <w:p w14:paraId="751DB426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F95121D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4E4A332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87F83" w:rsidRPr="00BF38F8" w14:paraId="31DE1998" w14:textId="77777777" w:rsidTr="0083523E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1BB458FD" w14:textId="7951F3FA" w:rsidR="00787F83" w:rsidRPr="00BF38F8" w:rsidRDefault="00003F13" w:rsidP="0083523E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4.5. Visoko učilište raspolaže sredstvima potrebnima za izvođenje studija te se ona raspodjeljuju jasno i tako da unaprjeđuju doktorsko obrazovanje.</w:t>
            </w:r>
          </w:p>
        </w:tc>
        <w:tc>
          <w:tcPr>
            <w:tcW w:w="1843" w:type="dxa"/>
            <w:shd w:val="clear" w:color="auto" w:fill="auto"/>
          </w:tcPr>
          <w:p w14:paraId="70C6A558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FC20D18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227D0965" w14:textId="77777777" w:rsidR="00787F83" w:rsidRPr="00BF38F8" w:rsidRDefault="00787F8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3F13" w:rsidRPr="00BF38F8" w14:paraId="39B4FDA6" w14:textId="77777777" w:rsidTr="0083523E">
        <w:trPr>
          <w:trHeight w:val="989"/>
        </w:trPr>
        <w:tc>
          <w:tcPr>
            <w:tcW w:w="3261" w:type="dxa"/>
            <w:shd w:val="clear" w:color="auto" w:fill="F7CAAC" w:themeFill="accent2" w:themeFillTint="66"/>
          </w:tcPr>
          <w:p w14:paraId="4B0134AD" w14:textId="3EDAFDD7" w:rsidR="00003F13" w:rsidRPr="00BF38F8" w:rsidRDefault="00003F13" w:rsidP="0083523E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F38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4.6. Školarina se utvrđuje na temelju jasnih kriterija i stvarnih troškova studija, a upisne se kvote određuju prema dostupnom financiranju za doktorande, odnosno na temelju apsorpcijskih potencijala znanstvenoistraživačkih projekata. ili drugih izvora financiranja.</w:t>
            </w:r>
          </w:p>
        </w:tc>
        <w:tc>
          <w:tcPr>
            <w:tcW w:w="1843" w:type="dxa"/>
            <w:shd w:val="clear" w:color="auto" w:fill="auto"/>
          </w:tcPr>
          <w:p w14:paraId="084EBB2D" w14:textId="77777777" w:rsidR="00003F13" w:rsidRPr="00BF38F8" w:rsidRDefault="00003F1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F6F5728" w14:textId="77777777" w:rsidR="00003F13" w:rsidRPr="00BF38F8" w:rsidRDefault="00003F1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D6F8101" w14:textId="77777777" w:rsidR="00003F13" w:rsidRPr="00BF38F8" w:rsidRDefault="00003F13" w:rsidP="0083523E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51C3BDE3" w14:textId="5D58A14D" w:rsidR="00787F83" w:rsidRPr="00BF38F8" w:rsidRDefault="00787F83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2C310022" w14:textId="6EDEE72C" w:rsidR="00787F83" w:rsidRPr="00BF38F8" w:rsidRDefault="00787F83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7857867B" w14:textId="77777777" w:rsidR="00787F83" w:rsidRPr="00BF38F8" w:rsidRDefault="00787F83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38B94AF8" w14:textId="72A0425E" w:rsidR="003207F6" w:rsidRPr="00BF38F8" w:rsidRDefault="008756C1" w:rsidP="4EEBAB55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BF38F8">
        <w:rPr>
          <w:rFonts w:ascii="Times New Roman" w:eastAsia="Times New Roman" w:hAnsi="Times New Roman"/>
          <w:b/>
          <w:bCs/>
        </w:rPr>
        <w:br w:type="page"/>
      </w:r>
    </w:p>
    <w:p w14:paraId="6E35C789" w14:textId="77777777" w:rsidR="00AE2F9E" w:rsidRPr="00BF38F8" w:rsidRDefault="00AE2F9E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2034BDEB" w14:textId="77777777" w:rsidR="00AE2F9E" w:rsidRPr="00BF38F8" w:rsidRDefault="00AE2F9E" w:rsidP="4EEBAB55">
      <w:pPr>
        <w:jc w:val="both"/>
        <w:rPr>
          <w:rFonts w:ascii="Times New Roman" w:eastAsia="Times New Roman" w:hAnsi="Times New Roman"/>
          <w:b/>
          <w:bCs/>
        </w:rPr>
      </w:pPr>
    </w:p>
    <w:p w14:paraId="0E793B88" w14:textId="635A0AF5" w:rsidR="000C6897" w:rsidRPr="00BF38F8" w:rsidRDefault="000C6897" w:rsidP="4EEBAB55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bookmarkStart w:id="26" w:name="_Toc507071975"/>
      <w:r w:rsidRPr="00BF38F8">
        <w:rPr>
          <w:rFonts w:ascii="Times New Roman" w:eastAsia="Times New Roman" w:hAnsi="Times New Roman"/>
          <w:b/>
          <w:bCs/>
          <w:sz w:val="24"/>
          <w:szCs w:val="24"/>
        </w:rPr>
        <w:t>2. Protokol posjeta</w:t>
      </w:r>
      <w:bookmarkEnd w:id="26"/>
      <w:r w:rsidR="00FB344E" w:rsidRPr="00BF38F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FB344E" w:rsidRPr="00BF38F8">
        <w:rPr>
          <w:rFonts w:ascii="Times New Roman" w:eastAsia="Times New Roman" w:hAnsi="Times New Roman"/>
          <w:bCs/>
          <w:sz w:val="24"/>
          <w:szCs w:val="24"/>
        </w:rPr>
        <w:t>- dodati</w:t>
      </w:r>
    </w:p>
    <w:p w14:paraId="4DBBADA1" w14:textId="77777777" w:rsidR="00982C34" w:rsidRPr="00BF38F8" w:rsidRDefault="00982C34" w:rsidP="4EEBAB55">
      <w:pPr>
        <w:jc w:val="both"/>
        <w:rPr>
          <w:rFonts w:ascii="Times New Roman" w:eastAsia="Times New Roman" w:hAnsi="Times New Roman"/>
          <w:b/>
          <w:bCs/>
        </w:rPr>
      </w:pPr>
    </w:p>
    <w:sectPr w:rsidR="00982C34" w:rsidRPr="00BF38F8" w:rsidSect="00612E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B792C" w14:textId="77777777" w:rsidR="00B940C1" w:rsidRDefault="00B940C1" w:rsidP="00217E83">
      <w:pPr>
        <w:spacing w:after="0" w:line="240" w:lineRule="auto"/>
      </w:pPr>
      <w:r>
        <w:separator/>
      </w:r>
    </w:p>
  </w:endnote>
  <w:endnote w:type="continuationSeparator" w:id="0">
    <w:p w14:paraId="3344B757" w14:textId="77777777" w:rsidR="00B940C1" w:rsidRDefault="00B940C1" w:rsidP="00217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B935F" w14:textId="77777777" w:rsidR="00E61BE6" w:rsidRDefault="00E61B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23845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3AE15FA9" w14:textId="2242B943" w:rsidR="00526C29" w:rsidRPr="00526C29" w:rsidRDefault="00526C29">
        <w:pPr>
          <w:pStyle w:val="Footer"/>
          <w:jc w:val="right"/>
          <w:rPr>
            <w:rFonts w:ascii="Times New Roman" w:hAnsi="Times New Roman"/>
          </w:rPr>
        </w:pPr>
        <w:r w:rsidRPr="00526C29">
          <w:rPr>
            <w:rFonts w:ascii="Times New Roman" w:hAnsi="Times New Roman"/>
          </w:rPr>
          <w:fldChar w:fldCharType="begin"/>
        </w:r>
        <w:r w:rsidRPr="00526C29">
          <w:rPr>
            <w:rFonts w:ascii="Times New Roman" w:hAnsi="Times New Roman"/>
          </w:rPr>
          <w:instrText xml:space="preserve"> PAGE   \* MERGEFORMAT </w:instrText>
        </w:r>
        <w:r w:rsidRPr="00526C29">
          <w:rPr>
            <w:rFonts w:ascii="Times New Roman" w:hAnsi="Times New Roman"/>
          </w:rPr>
          <w:fldChar w:fldCharType="separate"/>
        </w:r>
        <w:r w:rsidRPr="00526C29">
          <w:rPr>
            <w:rFonts w:ascii="Times New Roman" w:hAnsi="Times New Roman"/>
            <w:noProof/>
          </w:rPr>
          <w:t>2</w:t>
        </w:r>
        <w:r w:rsidRPr="00526C29">
          <w:rPr>
            <w:rFonts w:ascii="Times New Roman" w:hAnsi="Times New Roman"/>
            <w:noProof/>
          </w:rPr>
          <w:fldChar w:fldCharType="end"/>
        </w:r>
      </w:p>
    </w:sdtContent>
  </w:sdt>
  <w:p w14:paraId="3EF90D94" w14:textId="77777777" w:rsidR="00526C29" w:rsidRDefault="00526C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005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1E4C5B" w14:textId="494CC533" w:rsidR="00526C29" w:rsidRDefault="00B940C1">
        <w:pPr>
          <w:pStyle w:val="Footer"/>
          <w:jc w:val="right"/>
        </w:pPr>
      </w:p>
    </w:sdtContent>
  </w:sdt>
  <w:p w14:paraId="2D5C485C" w14:textId="77777777" w:rsidR="00526C29" w:rsidRDefault="00526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3768F" w14:textId="77777777" w:rsidR="00B940C1" w:rsidRDefault="00B940C1" w:rsidP="00217E83">
      <w:pPr>
        <w:spacing w:after="0" w:line="240" w:lineRule="auto"/>
      </w:pPr>
      <w:r>
        <w:separator/>
      </w:r>
    </w:p>
  </w:footnote>
  <w:footnote w:type="continuationSeparator" w:id="0">
    <w:p w14:paraId="281A3D74" w14:textId="77777777" w:rsidR="00B940C1" w:rsidRDefault="00B940C1" w:rsidP="00217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D74F0" w14:textId="77777777" w:rsidR="00E61BE6" w:rsidRDefault="00E61B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97999" w14:textId="77777777" w:rsidR="00E61BE6" w:rsidRDefault="00E61B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F844D" w14:textId="05BF73A8" w:rsidR="008756C1" w:rsidRDefault="00E61BE6">
    <w:pPr>
      <w:pStyle w:val="Header"/>
    </w:pPr>
    <w:r>
      <w:rPr>
        <w:noProof/>
      </w:rPr>
      <w:drawing>
        <wp:inline distT="0" distB="0" distL="0" distR="0" wp14:anchorId="50AA2F45" wp14:editId="643C6772">
          <wp:extent cx="1694815" cy="1078865"/>
          <wp:effectExtent l="0" t="0" r="635" b="698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</w:t>
    </w:r>
    <w:r>
      <w:rPr>
        <w:noProof/>
      </w:rPr>
      <w:drawing>
        <wp:inline distT="0" distB="0" distL="0" distR="0" wp14:anchorId="212650D2" wp14:editId="01AA8510">
          <wp:extent cx="822960" cy="55499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C419C"/>
    <w:multiLevelType w:val="hybridMultilevel"/>
    <w:tmpl w:val="B7E66AB0"/>
    <w:lvl w:ilvl="0" w:tplc="06CAC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03F21"/>
    <w:multiLevelType w:val="multilevel"/>
    <w:tmpl w:val="526C7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0C21BD"/>
    <w:multiLevelType w:val="hybridMultilevel"/>
    <w:tmpl w:val="2FCAB05E"/>
    <w:lvl w:ilvl="0" w:tplc="8C1A21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B471C"/>
    <w:multiLevelType w:val="hybridMultilevel"/>
    <w:tmpl w:val="FB6040B4"/>
    <w:lvl w:ilvl="0" w:tplc="18E8F530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9541D"/>
    <w:multiLevelType w:val="hybridMultilevel"/>
    <w:tmpl w:val="26BEC3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24988"/>
    <w:multiLevelType w:val="hybridMultilevel"/>
    <w:tmpl w:val="3512422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DD3DC3"/>
    <w:multiLevelType w:val="multilevel"/>
    <w:tmpl w:val="3DE26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4366B6"/>
    <w:multiLevelType w:val="multilevel"/>
    <w:tmpl w:val="5640313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5735DA"/>
    <w:multiLevelType w:val="hybridMultilevel"/>
    <w:tmpl w:val="62BAD504"/>
    <w:lvl w:ilvl="0" w:tplc="B5C85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35CFE"/>
    <w:multiLevelType w:val="hybridMultilevel"/>
    <w:tmpl w:val="4EC2E1B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482B540C"/>
    <w:multiLevelType w:val="multilevel"/>
    <w:tmpl w:val="11DA153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BA82009"/>
    <w:multiLevelType w:val="hybridMultilevel"/>
    <w:tmpl w:val="9B208F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841A7"/>
    <w:multiLevelType w:val="multilevel"/>
    <w:tmpl w:val="E79E5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B051E8B"/>
    <w:multiLevelType w:val="multilevel"/>
    <w:tmpl w:val="329E24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A2B43EC"/>
    <w:multiLevelType w:val="hybridMultilevel"/>
    <w:tmpl w:val="025C041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474EFF"/>
    <w:multiLevelType w:val="hybridMultilevel"/>
    <w:tmpl w:val="E06AE6A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480311"/>
    <w:multiLevelType w:val="multilevel"/>
    <w:tmpl w:val="7540A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4"/>
  </w:num>
  <w:num w:numId="5">
    <w:abstractNumId w:val="9"/>
  </w:num>
  <w:num w:numId="6">
    <w:abstractNumId w:val="11"/>
  </w:num>
  <w:num w:numId="7">
    <w:abstractNumId w:val="15"/>
  </w:num>
  <w:num w:numId="8">
    <w:abstractNumId w:val="2"/>
  </w:num>
  <w:num w:numId="9">
    <w:abstractNumId w:val="5"/>
  </w:num>
  <w:num w:numId="10">
    <w:abstractNumId w:val="16"/>
  </w:num>
  <w:num w:numId="11">
    <w:abstractNumId w:val="14"/>
  </w:num>
  <w:num w:numId="12">
    <w:abstractNumId w:val="7"/>
  </w:num>
  <w:num w:numId="13">
    <w:abstractNumId w:val="0"/>
  </w:num>
  <w:num w:numId="14">
    <w:abstractNumId w:val="8"/>
  </w:num>
  <w:num w:numId="15">
    <w:abstractNumId w:val="1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DF"/>
    <w:rsid w:val="00001EB8"/>
    <w:rsid w:val="00003F13"/>
    <w:rsid w:val="00013A2D"/>
    <w:rsid w:val="0004170A"/>
    <w:rsid w:val="0006524A"/>
    <w:rsid w:val="00080307"/>
    <w:rsid w:val="000A6626"/>
    <w:rsid w:val="000A6D2E"/>
    <w:rsid w:val="000B494F"/>
    <w:rsid w:val="000C6897"/>
    <w:rsid w:val="000D2FC1"/>
    <w:rsid w:val="000E1BD6"/>
    <w:rsid w:val="001028E4"/>
    <w:rsid w:val="00135126"/>
    <w:rsid w:val="00151693"/>
    <w:rsid w:val="001675E7"/>
    <w:rsid w:val="001825F6"/>
    <w:rsid w:val="001B281E"/>
    <w:rsid w:val="001D12C5"/>
    <w:rsid w:val="001D1568"/>
    <w:rsid w:val="001E3E36"/>
    <w:rsid w:val="00217E83"/>
    <w:rsid w:val="00266811"/>
    <w:rsid w:val="00286856"/>
    <w:rsid w:val="00291DDC"/>
    <w:rsid w:val="002C4A8E"/>
    <w:rsid w:val="002D3EAD"/>
    <w:rsid w:val="002F2DD7"/>
    <w:rsid w:val="00302199"/>
    <w:rsid w:val="003207F6"/>
    <w:rsid w:val="00325576"/>
    <w:rsid w:val="003374C4"/>
    <w:rsid w:val="00354B6D"/>
    <w:rsid w:val="0036620D"/>
    <w:rsid w:val="003758B3"/>
    <w:rsid w:val="00397B13"/>
    <w:rsid w:val="003B5038"/>
    <w:rsid w:val="003B67F3"/>
    <w:rsid w:val="003C4119"/>
    <w:rsid w:val="003C50EF"/>
    <w:rsid w:val="003C6CF7"/>
    <w:rsid w:val="003D7BB1"/>
    <w:rsid w:val="003E2D71"/>
    <w:rsid w:val="00427984"/>
    <w:rsid w:val="00433616"/>
    <w:rsid w:val="00496A9F"/>
    <w:rsid w:val="004B3DA1"/>
    <w:rsid w:val="004C74C0"/>
    <w:rsid w:val="005179F4"/>
    <w:rsid w:val="00526C29"/>
    <w:rsid w:val="00540621"/>
    <w:rsid w:val="00541181"/>
    <w:rsid w:val="00544064"/>
    <w:rsid w:val="00571ABD"/>
    <w:rsid w:val="005761A7"/>
    <w:rsid w:val="005B1595"/>
    <w:rsid w:val="005B6A41"/>
    <w:rsid w:val="005C382B"/>
    <w:rsid w:val="005E5A04"/>
    <w:rsid w:val="005F10FA"/>
    <w:rsid w:val="005F3362"/>
    <w:rsid w:val="005F369F"/>
    <w:rsid w:val="00612E0A"/>
    <w:rsid w:val="006377B9"/>
    <w:rsid w:val="00676C82"/>
    <w:rsid w:val="006833AF"/>
    <w:rsid w:val="006D1267"/>
    <w:rsid w:val="006D3E33"/>
    <w:rsid w:val="006D6D51"/>
    <w:rsid w:val="006F7F56"/>
    <w:rsid w:val="00705A0D"/>
    <w:rsid w:val="00722949"/>
    <w:rsid w:val="00724D6F"/>
    <w:rsid w:val="00754DBE"/>
    <w:rsid w:val="00787F83"/>
    <w:rsid w:val="007A3EB5"/>
    <w:rsid w:val="007B4677"/>
    <w:rsid w:val="008343E0"/>
    <w:rsid w:val="008350A2"/>
    <w:rsid w:val="00845E3D"/>
    <w:rsid w:val="00846D74"/>
    <w:rsid w:val="00863164"/>
    <w:rsid w:val="008756C1"/>
    <w:rsid w:val="00876949"/>
    <w:rsid w:val="00883E66"/>
    <w:rsid w:val="008A446A"/>
    <w:rsid w:val="008D34B4"/>
    <w:rsid w:val="00935843"/>
    <w:rsid w:val="00954CC6"/>
    <w:rsid w:val="00982C34"/>
    <w:rsid w:val="009C0DB4"/>
    <w:rsid w:val="009F7245"/>
    <w:rsid w:val="00A0058D"/>
    <w:rsid w:val="00A05D3E"/>
    <w:rsid w:val="00A06345"/>
    <w:rsid w:val="00A403D6"/>
    <w:rsid w:val="00A63A13"/>
    <w:rsid w:val="00A84B58"/>
    <w:rsid w:val="00A955C8"/>
    <w:rsid w:val="00AA5178"/>
    <w:rsid w:val="00AE2F9E"/>
    <w:rsid w:val="00AE5F3B"/>
    <w:rsid w:val="00B100BC"/>
    <w:rsid w:val="00B15A1B"/>
    <w:rsid w:val="00B23A75"/>
    <w:rsid w:val="00B263D7"/>
    <w:rsid w:val="00B30B4A"/>
    <w:rsid w:val="00B44DEC"/>
    <w:rsid w:val="00B547C2"/>
    <w:rsid w:val="00B829DF"/>
    <w:rsid w:val="00B842D0"/>
    <w:rsid w:val="00B940C1"/>
    <w:rsid w:val="00BA2D84"/>
    <w:rsid w:val="00BA447B"/>
    <w:rsid w:val="00BB539C"/>
    <w:rsid w:val="00BE250E"/>
    <w:rsid w:val="00BF38F8"/>
    <w:rsid w:val="00BF5FA8"/>
    <w:rsid w:val="00BF6E89"/>
    <w:rsid w:val="00BF7DF3"/>
    <w:rsid w:val="00C117FC"/>
    <w:rsid w:val="00C263AA"/>
    <w:rsid w:val="00C35FBD"/>
    <w:rsid w:val="00C56826"/>
    <w:rsid w:val="00C63D09"/>
    <w:rsid w:val="00CB0D31"/>
    <w:rsid w:val="00CB2385"/>
    <w:rsid w:val="00CD7ACC"/>
    <w:rsid w:val="00D00CEC"/>
    <w:rsid w:val="00D05BBA"/>
    <w:rsid w:val="00D21321"/>
    <w:rsid w:val="00D22FD8"/>
    <w:rsid w:val="00D44EA3"/>
    <w:rsid w:val="00D63992"/>
    <w:rsid w:val="00D641AB"/>
    <w:rsid w:val="00D657AF"/>
    <w:rsid w:val="00D70471"/>
    <w:rsid w:val="00DA1E5D"/>
    <w:rsid w:val="00DB2B58"/>
    <w:rsid w:val="00DB2E80"/>
    <w:rsid w:val="00DB4436"/>
    <w:rsid w:val="00DC6C09"/>
    <w:rsid w:val="00E04BB5"/>
    <w:rsid w:val="00E40DBA"/>
    <w:rsid w:val="00E51409"/>
    <w:rsid w:val="00E53C08"/>
    <w:rsid w:val="00E61BE6"/>
    <w:rsid w:val="00E630DE"/>
    <w:rsid w:val="00E73940"/>
    <w:rsid w:val="00E8265D"/>
    <w:rsid w:val="00E94EA6"/>
    <w:rsid w:val="00EA5C8A"/>
    <w:rsid w:val="00EE1D38"/>
    <w:rsid w:val="00EF1C14"/>
    <w:rsid w:val="00EF2B2F"/>
    <w:rsid w:val="00EF51F1"/>
    <w:rsid w:val="00F30E2D"/>
    <w:rsid w:val="00F457EE"/>
    <w:rsid w:val="00F47998"/>
    <w:rsid w:val="00F547C6"/>
    <w:rsid w:val="00F75730"/>
    <w:rsid w:val="00F92917"/>
    <w:rsid w:val="00FB344E"/>
    <w:rsid w:val="00FE399D"/>
    <w:rsid w:val="0221532D"/>
    <w:rsid w:val="0446F572"/>
    <w:rsid w:val="05E344A1"/>
    <w:rsid w:val="087D0E5A"/>
    <w:rsid w:val="0B287A32"/>
    <w:rsid w:val="0F603EAF"/>
    <w:rsid w:val="127A565E"/>
    <w:rsid w:val="16FDAFB3"/>
    <w:rsid w:val="1841EF1B"/>
    <w:rsid w:val="1A58FE1C"/>
    <w:rsid w:val="1BF4CE7D"/>
    <w:rsid w:val="20FC974D"/>
    <w:rsid w:val="24374BB6"/>
    <w:rsid w:val="2667749E"/>
    <w:rsid w:val="26A2B580"/>
    <w:rsid w:val="2715B4DA"/>
    <w:rsid w:val="27A8CEB3"/>
    <w:rsid w:val="2C1633FF"/>
    <w:rsid w:val="31B1D4BD"/>
    <w:rsid w:val="334FB1F4"/>
    <w:rsid w:val="366947FB"/>
    <w:rsid w:val="3923F72E"/>
    <w:rsid w:val="3B974B9A"/>
    <w:rsid w:val="3CD40090"/>
    <w:rsid w:val="3E6FD0F1"/>
    <w:rsid w:val="3EE83474"/>
    <w:rsid w:val="400BA152"/>
    <w:rsid w:val="41A771B3"/>
    <w:rsid w:val="433B8162"/>
    <w:rsid w:val="4B38D82B"/>
    <w:rsid w:val="4B9FF7C4"/>
    <w:rsid w:val="4D8889EF"/>
    <w:rsid w:val="4E8AECE9"/>
    <w:rsid w:val="4E8DE241"/>
    <w:rsid w:val="4EEBAB55"/>
    <w:rsid w:val="5B65566B"/>
    <w:rsid w:val="5B9F5718"/>
    <w:rsid w:val="5D4B1511"/>
    <w:rsid w:val="5E983B90"/>
    <w:rsid w:val="61A164E4"/>
    <w:rsid w:val="61ED1CB0"/>
    <w:rsid w:val="621E8634"/>
    <w:rsid w:val="672C1627"/>
    <w:rsid w:val="692E06EA"/>
    <w:rsid w:val="6CC4E136"/>
    <w:rsid w:val="6FF9B0BC"/>
    <w:rsid w:val="7292D51B"/>
    <w:rsid w:val="752A1284"/>
    <w:rsid w:val="777BD5A2"/>
    <w:rsid w:val="77E2B5B7"/>
    <w:rsid w:val="7B574C5B"/>
    <w:rsid w:val="7B69C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FEDE2"/>
  <w15:docId w15:val="{54E1DE13-0635-49AB-AFAA-8A48F19F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F83"/>
    <w:pPr>
      <w:spacing w:after="160" w:line="259" w:lineRule="auto"/>
    </w:pPr>
    <w:rPr>
      <w:sz w:val="22"/>
      <w:szCs w:val="22"/>
      <w:lang w:val="hr-H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6C1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6897"/>
    <w:pPr>
      <w:keepNext/>
      <w:keepLines/>
      <w:spacing w:before="40" w:after="0"/>
      <w:outlineLvl w:val="1"/>
    </w:pPr>
    <w:rPr>
      <w:rFonts w:ascii="Cambria" w:eastAsiaTheme="majorEastAsia" w:hAnsi="Cambria" w:cstheme="majorBidi"/>
      <w:color w:val="2E74B5" w:themeColor="accent1" w:themeShade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524A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E53C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C0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3C0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C0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53C0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53C08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17E8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17E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17E8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17E83"/>
    <w:rPr>
      <w:sz w:val="22"/>
      <w:szCs w:val="22"/>
      <w:lang w:eastAsia="en-US"/>
    </w:rPr>
  </w:style>
  <w:style w:type="paragraph" w:customStyle="1" w:styleId="t-9-8">
    <w:name w:val="t-9-8"/>
    <w:basedOn w:val="Normal"/>
    <w:rsid w:val="004C74C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AA5178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OC1">
    <w:name w:val="toc 1"/>
    <w:basedOn w:val="Normal"/>
    <w:next w:val="Normal"/>
    <w:autoRedefine/>
    <w:uiPriority w:val="39"/>
    <w:unhideWhenUsed/>
    <w:rsid w:val="001D1568"/>
    <w:pPr>
      <w:tabs>
        <w:tab w:val="right" w:leader="dot" w:pos="9070"/>
      </w:tabs>
      <w:suppressAutoHyphens/>
      <w:spacing w:before="360" w:after="0" w:line="276" w:lineRule="auto"/>
    </w:pPr>
    <w:rPr>
      <w:rFonts w:ascii="Cambria" w:eastAsia="Times New Roman" w:hAnsi="Cambria"/>
      <w:b/>
      <w:bCs/>
      <w:caps/>
      <w:sz w:val="28"/>
      <w:szCs w:val="32"/>
      <w:lang w:val="en-GB"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8756C1"/>
    <w:rPr>
      <w:rFonts w:ascii="Cambria" w:eastAsia="Times New Roman" w:hAnsi="Cambria"/>
      <w:b/>
      <w:bCs/>
      <w:kern w:val="32"/>
      <w:sz w:val="32"/>
      <w:szCs w:val="32"/>
      <w:lang w:val="hr-HR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0C6897"/>
    <w:rPr>
      <w:rFonts w:ascii="Cambria" w:eastAsiaTheme="majorEastAsia" w:hAnsi="Cambria" w:cstheme="majorBidi"/>
      <w:color w:val="2E74B5" w:themeColor="accent1" w:themeShade="BF"/>
      <w:sz w:val="24"/>
      <w:szCs w:val="26"/>
      <w:lang w:val="hr-HR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C6897"/>
    <w:pPr>
      <w:keepLines/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C50EF"/>
    <w:pPr>
      <w:spacing w:after="100"/>
      <w:ind w:left="220"/>
    </w:pPr>
    <w:rPr>
      <w:rFonts w:ascii="Cambria" w:hAnsi="Cambria"/>
    </w:rPr>
  </w:style>
  <w:style w:type="character" w:styleId="Hyperlink">
    <w:name w:val="Hyperlink"/>
    <w:basedOn w:val="DefaultParagraphFont"/>
    <w:uiPriority w:val="99"/>
    <w:unhideWhenUsed/>
    <w:rsid w:val="000C6897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autoRedefine/>
    <w:uiPriority w:val="99"/>
    <w:rsid w:val="002F2DD7"/>
    <w:pPr>
      <w:widowControl w:val="0"/>
      <w:autoSpaceDE w:val="0"/>
      <w:autoSpaceDN w:val="0"/>
      <w:adjustRightInd w:val="0"/>
      <w:spacing w:before="240" w:after="0" w:line="288" w:lineRule="auto"/>
      <w:jc w:val="both"/>
      <w:textAlignment w:val="center"/>
    </w:pPr>
    <w:rPr>
      <w:rFonts w:ascii="Verdana" w:eastAsiaTheme="minorHAnsi" w:hAnsi="Verdana" w:cs="MinionPro-Regular"/>
      <w:color w:val="808080" w:themeColor="background1" w:themeShade="80"/>
      <w:sz w:val="24"/>
      <w:szCs w:val="2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2B2C3-1CAC-4FDE-9409-17AC53A0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AZVO</Company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Borošić</dc:creator>
  <cp:lastModifiedBy>Silvija Vrgoč</cp:lastModifiedBy>
  <cp:revision>2</cp:revision>
  <dcterms:created xsi:type="dcterms:W3CDTF">2026-10-08T07:31:00Z</dcterms:created>
  <dcterms:modified xsi:type="dcterms:W3CDTF">2026-10-08T07:31:00Z</dcterms:modified>
</cp:coreProperties>
</file>