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FD" w:rsidRDefault="009F16CA" w:rsidP="00307DFD">
      <w:pPr>
        <w:spacing w:after="0" w:line="276" w:lineRule="auto"/>
        <w:contextualSpacing/>
        <w:jc w:val="center"/>
        <w:rPr>
          <w:rFonts w:ascii="Cambria" w:hAnsi="Cambria" w:cs="Times New Roman"/>
          <w:b/>
          <w:bCs/>
        </w:rPr>
      </w:pPr>
      <w:proofErr w:type="spellStart"/>
      <w:r w:rsidRPr="00AA5885">
        <w:rPr>
          <w:rFonts w:ascii="Cambria" w:hAnsi="Cambria" w:cs="Times New Roman"/>
          <w:b/>
          <w:bCs/>
        </w:rPr>
        <w:t>Studijski</w:t>
      </w:r>
      <w:proofErr w:type="spellEnd"/>
      <w:r w:rsidRPr="00AA5885">
        <w:rPr>
          <w:rFonts w:ascii="Cambria" w:hAnsi="Cambria" w:cs="Times New Roman"/>
          <w:b/>
          <w:bCs/>
        </w:rPr>
        <w:t xml:space="preserve"> </w:t>
      </w:r>
      <w:proofErr w:type="spellStart"/>
      <w:r w:rsidRPr="00AA5885">
        <w:rPr>
          <w:rFonts w:ascii="Cambria" w:hAnsi="Cambria" w:cs="Times New Roman"/>
          <w:b/>
          <w:bCs/>
        </w:rPr>
        <w:t>programi</w:t>
      </w:r>
      <w:proofErr w:type="spellEnd"/>
      <w:r w:rsidRPr="00AA5885">
        <w:rPr>
          <w:rFonts w:ascii="Cambria" w:hAnsi="Cambria" w:cs="Times New Roman"/>
          <w:b/>
          <w:bCs/>
        </w:rPr>
        <w:t xml:space="preserve"> u</w:t>
      </w:r>
      <w:r w:rsidR="00690385" w:rsidRPr="00AA5885">
        <w:rPr>
          <w:rFonts w:ascii="Cambria" w:hAnsi="Cambria" w:cs="Times New Roman"/>
          <w:b/>
          <w:bCs/>
        </w:rPr>
        <w:t xml:space="preserve"> </w:t>
      </w:r>
      <w:proofErr w:type="spellStart"/>
      <w:r w:rsidR="003D63C5">
        <w:rPr>
          <w:rFonts w:ascii="Cambria" w:hAnsi="Cambria" w:cs="Times New Roman"/>
          <w:b/>
          <w:bCs/>
        </w:rPr>
        <w:t>operativnom</w:t>
      </w:r>
      <w:proofErr w:type="spellEnd"/>
      <w:r w:rsidR="003D63C5">
        <w:rPr>
          <w:rFonts w:ascii="Cambria" w:hAnsi="Cambria" w:cs="Times New Roman"/>
          <w:b/>
          <w:bCs/>
        </w:rPr>
        <w:t xml:space="preserve"> </w:t>
      </w:r>
      <w:proofErr w:type="spellStart"/>
      <w:r w:rsidR="00690385" w:rsidRPr="00AA5885">
        <w:rPr>
          <w:rFonts w:ascii="Cambria" w:hAnsi="Cambria" w:cs="Times New Roman"/>
          <w:b/>
          <w:bCs/>
        </w:rPr>
        <w:t>plan</w:t>
      </w:r>
      <w:r w:rsidRPr="00AA5885">
        <w:rPr>
          <w:rFonts w:ascii="Cambria" w:hAnsi="Cambria" w:cs="Times New Roman"/>
          <w:b/>
          <w:bCs/>
        </w:rPr>
        <w:t>u</w:t>
      </w:r>
      <w:proofErr w:type="spellEnd"/>
      <w:r w:rsidR="00345D7A" w:rsidRPr="00AA5885">
        <w:rPr>
          <w:rFonts w:ascii="Cambria" w:hAnsi="Cambria" w:cs="Times New Roman"/>
          <w:b/>
          <w:bCs/>
        </w:rPr>
        <w:t xml:space="preserve"> </w:t>
      </w:r>
      <w:proofErr w:type="spellStart"/>
      <w:r w:rsidR="00AA5885" w:rsidRPr="00AA5885">
        <w:rPr>
          <w:rFonts w:ascii="Cambria" w:hAnsi="Cambria" w:cs="Times New Roman"/>
          <w:b/>
          <w:bCs/>
        </w:rPr>
        <w:t>reakreditacije</w:t>
      </w:r>
      <w:proofErr w:type="spellEnd"/>
      <w:r w:rsidR="00AA5885" w:rsidRPr="00AA5885">
        <w:rPr>
          <w:rFonts w:ascii="Cambria" w:hAnsi="Cambria" w:cs="Times New Roman"/>
          <w:b/>
          <w:bCs/>
        </w:rPr>
        <w:t xml:space="preserve"> </w:t>
      </w:r>
      <w:r w:rsidR="00345D7A" w:rsidRPr="00AA5885">
        <w:rPr>
          <w:rFonts w:ascii="Cambria" w:hAnsi="Cambria" w:cs="Times New Roman"/>
          <w:b/>
          <w:bCs/>
        </w:rPr>
        <w:t>za</w:t>
      </w:r>
      <w:r w:rsidR="001E5DA5" w:rsidRPr="00AA5885">
        <w:rPr>
          <w:rFonts w:ascii="Cambria" w:hAnsi="Cambria" w:cs="Times New Roman"/>
          <w:b/>
          <w:bCs/>
        </w:rPr>
        <w:t xml:space="preserve"> </w:t>
      </w:r>
    </w:p>
    <w:p w:rsidR="00AA5885" w:rsidRDefault="00307DFD" w:rsidP="00307DFD">
      <w:pPr>
        <w:spacing w:after="0" w:line="276" w:lineRule="auto"/>
        <w:contextualSpacing/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JESEN</w:t>
      </w:r>
      <w:r>
        <w:rPr>
          <w:rFonts w:ascii="Cambria" w:hAnsi="Cambria" w:cs="Times New Roman"/>
          <w:b/>
          <w:bCs/>
        </w:rPr>
        <w:t xml:space="preserve"> </w:t>
      </w:r>
      <w:r>
        <w:rPr>
          <w:rFonts w:ascii="Cambria" w:hAnsi="Cambria" w:cs="Times New Roman"/>
          <w:b/>
          <w:bCs/>
        </w:rPr>
        <w:t xml:space="preserve"> </w:t>
      </w:r>
      <w:r w:rsidR="00690385" w:rsidRPr="00AA5885">
        <w:rPr>
          <w:rFonts w:ascii="Cambria" w:hAnsi="Cambria" w:cs="Times New Roman"/>
          <w:b/>
          <w:bCs/>
        </w:rPr>
        <w:t>2019.</w:t>
      </w:r>
      <w:r w:rsidR="00805472" w:rsidRPr="00AA5885">
        <w:rPr>
          <w:rFonts w:ascii="Cambria" w:hAnsi="Cambria" w:cs="Times New Roman"/>
          <w:b/>
          <w:bCs/>
        </w:rPr>
        <w:t xml:space="preserve"> god.</w:t>
      </w:r>
    </w:p>
    <w:p w:rsidR="00307DFD" w:rsidRPr="00307DFD" w:rsidRDefault="00307DFD" w:rsidP="00307DFD">
      <w:pPr>
        <w:spacing w:after="0" w:line="276" w:lineRule="auto"/>
        <w:contextualSpacing/>
        <w:jc w:val="center"/>
        <w:rPr>
          <w:rFonts w:ascii="Cambria" w:hAnsi="Cambria" w:cs="Times New Roman"/>
          <w:b/>
          <w:bCs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3544"/>
        <w:gridCol w:w="4253"/>
        <w:gridCol w:w="1276"/>
      </w:tblGrid>
      <w:tr w:rsidR="004F1B65" w:rsidRPr="00AA5885" w:rsidTr="004F1B65">
        <w:trPr>
          <w:trHeight w:val="255"/>
        </w:trPr>
        <w:tc>
          <w:tcPr>
            <w:tcW w:w="425" w:type="dxa"/>
            <w:shd w:val="clear" w:color="000000" w:fill="FFFFFF"/>
          </w:tcPr>
          <w:p w:rsidR="004F1B65" w:rsidRPr="00AA5885" w:rsidRDefault="004F1B65" w:rsidP="00307DFD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lang w:val="hr-HR"/>
              </w:rPr>
            </w:pPr>
          </w:p>
        </w:tc>
        <w:tc>
          <w:tcPr>
            <w:tcW w:w="9640" w:type="dxa"/>
            <w:gridSpan w:val="4"/>
            <w:shd w:val="clear" w:color="000000" w:fill="FFFFFF"/>
          </w:tcPr>
          <w:p w:rsidR="004F1B65" w:rsidRPr="00AA5885" w:rsidRDefault="004F1B65" w:rsidP="00307DFD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 xml:space="preserve">Grozd </w:t>
            </w:r>
            <w:r>
              <w:rPr>
                <w:rFonts w:ascii="Cambria" w:hAnsi="Cambria" w:cs="Times New Roman"/>
                <w:b/>
                <w:bCs/>
                <w:lang w:val="hr-HR"/>
              </w:rPr>
              <w:t>teologije</w:t>
            </w:r>
            <w:r>
              <w:rPr>
                <w:rFonts w:ascii="Cambria" w:hAnsi="Cambria" w:cs="Times New Roman"/>
                <w:b/>
                <w:bCs/>
                <w:lang w:val="hr-HR"/>
              </w:rPr>
              <w:t xml:space="preserve"> </w:t>
            </w: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i filozofije</w:t>
            </w:r>
            <w:r>
              <w:rPr>
                <w:rFonts w:ascii="Cambria" w:hAnsi="Cambria" w:cs="Times New Roman"/>
                <w:b/>
                <w:bCs/>
                <w:lang w:val="hr-HR"/>
              </w:rPr>
              <w:t xml:space="preserve"> (</w:t>
            </w: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 xml:space="preserve">Rok </w:t>
            </w:r>
            <w:proofErr w:type="spellStart"/>
            <w:r>
              <w:rPr>
                <w:rFonts w:ascii="Cambria" w:hAnsi="Cambria" w:cs="Times New Roman"/>
                <w:b/>
                <w:bCs/>
                <w:lang w:val="hr-HR"/>
              </w:rPr>
              <w:t>samoanalize</w:t>
            </w:r>
            <w:proofErr w:type="spellEnd"/>
            <w:r>
              <w:rPr>
                <w:rFonts w:ascii="Cambria" w:hAnsi="Cambria" w:cs="Times New Roman"/>
                <w:b/>
                <w:bCs/>
                <w:lang w:val="hr-HR"/>
              </w:rPr>
              <w:t xml:space="preserve"> 15.05</w:t>
            </w: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.</w:t>
            </w:r>
            <w:r>
              <w:rPr>
                <w:rFonts w:ascii="Cambria" w:hAnsi="Cambria" w:cs="Times New Roman"/>
                <w:b/>
                <w:bCs/>
                <w:lang w:val="hr-HR"/>
              </w:rPr>
              <w:t>; p</w:t>
            </w: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osjet: rujan 2019.</w:t>
            </w:r>
            <w:r>
              <w:rPr>
                <w:rFonts w:ascii="Cambria" w:hAnsi="Cambria" w:cs="Times New Roman"/>
                <w:b/>
                <w:bCs/>
                <w:lang w:val="hr-HR"/>
              </w:rPr>
              <w:t>)</w:t>
            </w:r>
          </w:p>
        </w:tc>
      </w:tr>
      <w:tr w:rsidR="004F1B65" w:rsidRPr="00AA5885" w:rsidTr="004F1B65">
        <w:trPr>
          <w:trHeight w:val="255"/>
        </w:trPr>
        <w:tc>
          <w:tcPr>
            <w:tcW w:w="425" w:type="dxa"/>
            <w:shd w:val="clear" w:color="000000" w:fill="FFFFFF"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bCs/>
                <w:lang w:val="hr-HR"/>
              </w:rPr>
            </w:pPr>
          </w:p>
        </w:tc>
        <w:tc>
          <w:tcPr>
            <w:tcW w:w="567" w:type="dxa"/>
            <w:shd w:val="clear" w:color="000000" w:fill="FFFFFF"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bCs/>
                <w:lang w:val="hr-HR"/>
              </w:rPr>
            </w:pPr>
          </w:p>
        </w:tc>
        <w:tc>
          <w:tcPr>
            <w:tcW w:w="3544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Naziv studijskog programa</w:t>
            </w:r>
          </w:p>
        </w:tc>
        <w:tc>
          <w:tcPr>
            <w:tcW w:w="4253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Naziv nositelja i izvođača</w:t>
            </w:r>
          </w:p>
        </w:tc>
        <w:tc>
          <w:tcPr>
            <w:tcW w:w="1276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Mjesto</w:t>
            </w:r>
          </w:p>
        </w:tc>
      </w:tr>
      <w:tr w:rsidR="004F1B65" w:rsidRPr="00AA5885" w:rsidDel="000555D6" w:rsidTr="004F1B6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5" w:rsidRPr="00AA5885" w:rsidRDefault="004F1B65" w:rsidP="00487BB5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>
              <w:rPr>
                <w:rFonts w:ascii="Cambria" w:hAnsi="Cambria" w:cs="Times New Roman"/>
                <w:bCs/>
                <w:lang w:val="hr-HR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65" w:rsidRPr="00AA5885" w:rsidRDefault="004F1B65" w:rsidP="00487BB5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Cs/>
                <w:lang w:val="hr-HR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B65" w:rsidRPr="00AA5885" w:rsidDel="000555D6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proofErr w:type="spellStart"/>
            <w:r w:rsidRPr="00AA5885">
              <w:rPr>
                <w:rFonts w:ascii="Cambria" w:hAnsi="Cambria" w:cs="Times New Roman"/>
                <w:bCs/>
                <w:lang w:val="hr-HR"/>
              </w:rPr>
              <w:t>Licencijatski</w:t>
            </w:r>
            <w:proofErr w:type="spellEnd"/>
            <w:r w:rsidRPr="00AA5885">
              <w:rPr>
                <w:rFonts w:ascii="Cambria" w:hAnsi="Cambria" w:cs="Times New Roman"/>
                <w:bCs/>
                <w:lang w:val="hr-HR"/>
              </w:rPr>
              <w:t xml:space="preserve"> i doktorski studij teologije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B65" w:rsidRPr="00AA5885" w:rsidDel="000555D6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hyperlink r:id="rId4" w:history="1">
              <w:r w:rsidRPr="00AA5885">
                <w:rPr>
                  <w:rFonts w:ascii="Cambria" w:hAnsi="Cambria" w:cs="Times New Roman"/>
                  <w:bCs/>
                  <w:lang w:val="hr-HR"/>
                </w:rPr>
                <w:t>Katolički bogoslovni fakultet</w:t>
              </w:r>
            </w:hyperlink>
            <w:r w:rsidRPr="00AA5885">
              <w:rPr>
                <w:rFonts w:ascii="Cambria" w:hAnsi="Cambria" w:cs="Times New Roman"/>
                <w:bCs/>
                <w:lang w:val="hr-HR"/>
              </w:rPr>
              <w:t xml:space="preserve"> Sveučilišta u Zagrebu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B65" w:rsidRPr="00AA5885" w:rsidDel="000555D6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Cs/>
                <w:lang w:val="hr-HR"/>
              </w:rPr>
              <w:t>Zagreb</w:t>
            </w:r>
          </w:p>
        </w:tc>
      </w:tr>
      <w:tr w:rsidR="004F1B65" w:rsidRPr="00AA5885" w:rsidTr="004F1B65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>
              <w:rPr>
                <w:rFonts w:ascii="Cambria" w:hAnsi="Cambria" w:cs="Times New Roman"/>
                <w:bCs/>
                <w:lang w:val="hr-HR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Cs/>
                <w:lang w:val="hr-HR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/>
                <w:lang w:val="hr-HR"/>
              </w:rPr>
            </w:pPr>
            <w:r w:rsidRPr="00AA5885">
              <w:rPr>
                <w:rFonts w:ascii="Cambria" w:hAnsi="Cambria"/>
                <w:lang w:val="hr-HR"/>
              </w:rPr>
              <w:t xml:space="preserve">Filozofija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/>
                <w:lang w:val="hr-HR"/>
              </w:rPr>
            </w:pPr>
            <w:r w:rsidRPr="00AA5885">
              <w:rPr>
                <w:rFonts w:ascii="Cambria" w:hAnsi="Cambria"/>
                <w:lang w:val="hr-HR"/>
              </w:rPr>
              <w:t xml:space="preserve">Hrvatski studiji </w:t>
            </w:r>
            <w:r w:rsidRPr="00AA5885">
              <w:rPr>
                <w:rFonts w:ascii="Cambria" w:hAnsi="Cambria" w:cs="Times New Roman"/>
                <w:bCs/>
                <w:lang w:val="hr-HR"/>
              </w:rPr>
              <w:t>Sveučilišta u Zagrebu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Cs/>
                <w:lang w:val="hr-HR"/>
              </w:rPr>
              <w:t>Zagreb</w:t>
            </w:r>
          </w:p>
        </w:tc>
      </w:tr>
      <w:tr w:rsidR="004F1B65" w:rsidRPr="00AA5885" w:rsidTr="004F1B65">
        <w:trPr>
          <w:trHeight w:val="255"/>
        </w:trPr>
        <w:tc>
          <w:tcPr>
            <w:tcW w:w="425" w:type="dxa"/>
            <w:shd w:val="clear" w:color="000000" w:fill="FFFFFF"/>
          </w:tcPr>
          <w:p w:rsidR="004F1B65" w:rsidRPr="00AA5885" w:rsidRDefault="004F1B65" w:rsidP="003D63C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lang w:val="hr-HR"/>
              </w:rPr>
            </w:pPr>
          </w:p>
        </w:tc>
        <w:tc>
          <w:tcPr>
            <w:tcW w:w="9640" w:type="dxa"/>
            <w:gridSpan w:val="4"/>
            <w:shd w:val="clear" w:color="000000" w:fill="FFFFFF"/>
          </w:tcPr>
          <w:p w:rsidR="004F1B65" w:rsidRPr="00AA5885" w:rsidRDefault="004F1B65" w:rsidP="003D63C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 xml:space="preserve">Grozd pravnih znanosti </w:t>
            </w:r>
            <w:r>
              <w:rPr>
                <w:rFonts w:ascii="Cambria" w:hAnsi="Cambria" w:cs="Times New Roman"/>
                <w:b/>
                <w:bCs/>
                <w:lang w:val="hr-HR"/>
              </w:rPr>
              <w:t>(</w:t>
            </w:r>
            <w:r>
              <w:rPr>
                <w:rFonts w:ascii="Cambria" w:hAnsi="Cambria" w:cs="Times New Roman"/>
                <w:b/>
                <w:bCs/>
                <w:lang w:val="hr-HR"/>
              </w:rPr>
              <w:t xml:space="preserve">Rok </w:t>
            </w:r>
            <w:proofErr w:type="spellStart"/>
            <w:r>
              <w:rPr>
                <w:rFonts w:ascii="Cambria" w:hAnsi="Cambria" w:cs="Times New Roman"/>
                <w:b/>
                <w:bCs/>
                <w:lang w:val="hr-HR"/>
              </w:rPr>
              <w:t>samoanalize</w:t>
            </w:r>
            <w:proofErr w:type="spellEnd"/>
            <w:r>
              <w:rPr>
                <w:rFonts w:ascii="Cambria" w:hAnsi="Cambria" w:cs="Times New Roman"/>
                <w:b/>
                <w:bCs/>
                <w:lang w:val="hr-HR"/>
              </w:rPr>
              <w:t>: 15</w:t>
            </w: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.07.</w:t>
            </w:r>
            <w:r>
              <w:rPr>
                <w:rFonts w:ascii="Cambria" w:hAnsi="Cambria" w:cs="Times New Roman"/>
                <w:b/>
                <w:bCs/>
                <w:lang w:val="hr-HR"/>
              </w:rPr>
              <w:t>; p</w:t>
            </w: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osjet: rujan 2019.</w:t>
            </w:r>
          </w:p>
        </w:tc>
      </w:tr>
      <w:tr w:rsidR="004F1B65" w:rsidRPr="00AA5885" w:rsidTr="004F1B65">
        <w:trPr>
          <w:trHeight w:val="255"/>
        </w:trPr>
        <w:tc>
          <w:tcPr>
            <w:tcW w:w="425" w:type="dxa"/>
            <w:shd w:val="clear" w:color="000000" w:fill="FFFFFF"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</w:p>
        </w:tc>
        <w:tc>
          <w:tcPr>
            <w:tcW w:w="567" w:type="dxa"/>
            <w:shd w:val="clear" w:color="000000" w:fill="FFFFFF"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</w:p>
        </w:tc>
        <w:tc>
          <w:tcPr>
            <w:tcW w:w="3544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Naziv studijskog programa</w:t>
            </w:r>
          </w:p>
        </w:tc>
        <w:tc>
          <w:tcPr>
            <w:tcW w:w="4253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/>
                <w:color w:val="000000" w:themeColor="text1"/>
                <w:lang w:val="hr-HR"/>
              </w:rPr>
            </w:pP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Naziv nositelja i izvođača</w:t>
            </w:r>
          </w:p>
        </w:tc>
        <w:tc>
          <w:tcPr>
            <w:tcW w:w="1276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Mjesto</w:t>
            </w:r>
          </w:p>
        </w:tc>
      </w:tr>
      <w:tr w:rsidR="004F1B65" w:rsidRPr="00AA5885" w:rsidTr="004F1B65">
        <w:trPr>
          <w:trHeight w:val="255"/>
        </w:trPr>
        <w:tc>
          <w:tcPr>
            <w:tcW w:w="425" w:type="dxa"/>
            <w:shd w:val="clear" w:color="000000" w:fill="FFFFFF"/>
          </w:tcPr>
          <w:p w:rsidR="004F1B65" w:rsidRPr="00AA5885" w:rsidRDefault="004F1B65" w:rsidP="00487BB5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  <w:r>
              <w:rPr>
                <w:rFonts w:ascii="Cambria" w:hAnsi="Cambria" w:cs="Times New Roman"/>
                <w:lang w:val="hr-HR"/>
              </w:rPr>
              <w:t>3.</w:t>
            </w:r>
          </w:p>
        </w:tc>
        <w:tc>
          <w:tcPr>
            <w:tcW w:w="567" w:type="dxa"/>
            <w:shd w:val="clear" w:color="000000" w:fill="FFFFFF"/>
          </w:tcPr>
          <w:p w:rsidR="004F1B65" w:rsidRPr="00AA5885" w:rsidRDefault="004F1B65" w:rsidP="00487BB5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  <w:r w:rsidRPr="00AA5885">
              <w:rPr>
                <w:rFonts w:ascii="Cambria" w:hAnsi="Cambria" w:cs="Times New Roman"/>
                <w:lang w:val="hr-HR"/>
              </w:rPr>
              <w:t>1.</w:t>
            </w:r>
          </w:p>
        </w:tc>
        <w:tc>
          <w:tcPr>
            <w:tcW w:w="3544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Cs/>
                <w:lang w:val="hr-HR"/>
              </w:rPr>
              <w:t>Ljudska prava, društvo i višerazinska vladavina (združeni studij)</w:t>
            </w:r>
          </w:p>
        </w:tc>
        <w:tc>
          <w:tcPr>
            <w:tcW w:w="4253" w:type="dxa"/>
            <w:shd w:val="clear" w:color="000000" w:fill="FFFFFF"/>
            <w:noWrap/>
          </w:tcPr>
          <w:p w:rsidR="004F1B65" w:rsidRPr="00AA5885" w:rsidRDefault="004F1B65" w:rsidP="003D63C5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Cs/>
                <w:lang w:val="hr-HR"/>
              </w:rPr>
              <w:t xml:space="preserve">Sveučilište u Padovi (nositelj), Pravni fakultet Sveučilišta u Zagrebu, </w:t>
            </w:r>
            <w:r w:rsidRPr="00AA5885">
              <w:rPr>
                <w:rFonts w:ascii="Cambria" w:hAnsi="Cambria"/>
                <w:lang w:val="hr-HR"/>
              </w:rPr>
              <w:t xml:space="preserve">University </w:t>
            </w:r>
            <w:proofErr w:type="spellStart"/>
            <w:r w:rsidRPr="00AA5885">
              <w:rPr>
                <w:rFonts w:ascii="Cambria" w:hAnsi="Cambria"/>
                <w:lang w:val="hr-HR"/>
              </w:rPr>
              <w:t>of</w:t>
            </w:r>
            <w:proofErr w:type="spellEnd"/>
            <w:r w:rsidRPr="00AA5885">
              <w:rPr>
                <w:rFonts w:ascii="Cambria" w:hAnsi="Cambria"/>
                <w:lang w:val="hr-HR"/>
              </w:rPr>
              <w:t xml:space="preserve"> Western Sydney, University </w:t>
            </w:r>
            <w:proofErr w:type="spellStart"/>
            <w:r w:rsidRPr="00AA5885">
              <w:rPr>
                <w:rFonts w:ascii="Cambria" w:hAnsi="Cambria"/>
                <w:lang w:val="hr-HR"/>
              </w:rPr>
              <w:t>of</w:t>
            </w:r>
            <w:proofErr w:type="spellEnd"/>
            <w:r w:rsidRPr="00AA5885">
              <w:rPr>
                <w:rFonts w:ascii="Cambria" w:hAnsi="Cambria"/>
                <w:lang w:val="hr-HR"/>
              </w:rPr>
              <w:t xml:space="preserve"> Nicosia </w:t>
            </w:r>
          </w:p>
        </w:tc>
        <w:tc>
          <w:tcPr>
            <w:tcW w:w="1276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>
              <w:rPr>
                <w:rFonts w:ascii="Cambria" w:hAnsi="Cambria" w:cs="Times New Roman"/>
                <w:bCs/>
                <w:lang w:val="hr-HR"/>
              </w:rPr>
              <w:t>Zagreb</w:t>
            </w:r>
          </w:p>
        </w:tc>
      </w:tr>
      <w:tr w:rsidR="004F1B65" w:rsidRPr="00AA5885" w:rsidTr="004F1B65">
        <w:trPr>
          <w:trHeight w:val="255"/>
        </w:trPr>
        <w:tc>
          <w:tcPr>
            <w:tcW w:w="425" w:type="dxa"/>
            <w:shd w:val="clear" w:color="000000" w:fill="FFFFFF"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  <w:r>
              <w:rPr>
                <w:rFonts w:ascii="Cambria" w:hAnsi="Cambria" w:cs="Times New Roman"/>
                <w:lang w:val="hr-HR"/>
              </w:rPr>
              <w:t>4.</w:t>
            </w:r>
          </w:p>
        </w:tc>
        <w:tc>
          <w:tcPr>
            <w:tcW w:w="567" w:type="dxa"/>
            <w:shd w:val="clear" w:color="000000" w:fill="FFFFFF"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  <w:r w:rsidRPr="00AA5885">
              <w:rPr>
                <w:rFonts w:ascii="Cambria" w:hAnsi="Cambria" w:cs="Times New Roman"/>
                <w:lang w:val="hr-HR"/>
              </w:rPr>
              <w:t>2.</w:t>
            </w:r>
          </w:p>
        </w:tc>
        <w:tc>
          <w:tcPr>
            <w:tcW w:w="3544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Cs/>
                <w:lang w:val="hr-HR"/>
              </w:rPr>
              <w:t>Pomorsko pravo i pravo mora</w:t>
            </w:r>
            <w:r w:rsidRPr="00AA5885">
              <w:rPr>
                <w:rFonts w:ascii="Cambria" w:hAnsi="Cambria" w:cs="Times New Roman"/>
                <w:bCs/>
                <w:lang w:val="hr-HR"/>
              </w:rPr>
              <w:tab/>
            </w:r>
          </w:p>
        </w:tc>
        <w:tc>
          <w:tcPr>
            <w:tcW w:w="4253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Cs/>
                <w:lang w:val="hr-HR"/>
              </w:rPr>
              <w:t>Pravni fakultet u Splitu</w:t>
            </w:r>
          </w:p>
        </w:tc>
        <w:tc>
          <w:tcPr>
            <w:tcW w:w="1276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Cs/>
                <w:lang w:val="hr-HR"/>
              </w:rPr>
              <w:t>Split</w:t>
            </w:r>
          </w:p>
        </w:tc>
      </w:tr>
      <w:tr w:rsidR="004F1B65" w:rsidRPr="00AA5885" w:rsidTr="004F1B65">
        <w:trPr>
          <w:trHeight w:val="255"/>
        </w:trPr>
        <w:tc>
          <w:tcPr>
            <w:tcW w:w="425" w:type="dxa"/>
            <w:shd w:val="clear" w:color="000000" w:fill="FFFFFF"/>
          </w:tcPr>
          <w:p w:rsidR="004F1B65" w:rsidRPr="00AA5885" w:rsidRDefault="004F1B65" w:rsidP="003D63C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lang w:val="hr-HR"/>
              </w:rPr>
            </w:pPr>
          </w:p>
        </w:tc>
        <w:tc>
          <w:tcPr>
            <w:tcW w:w="9640" w:type="dxa"/>
            <w:gridSpan w:val="4"/>
            <w:shd w:val="clear" w:color="000000" w:fill="FFFFFF"/>
          </w:tcPr>
          <w:p w:rsidR="004F1B65" w:rsidRPr="00AA5885" w:rsidRDefault="004F1B65" w:rsidP="003D63C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lang w:val="hr-HR"/>
              </w:rPr>
            </w:pPr>
            <w:r w:rsidRPr="00AA5885">
              <w:rPr>
                <w:rFonts w:ascii="Cambria" w:hAnsi="Cambria" w:cs="Times New Roman"/>
                <w:b/>
                <w:lang w:val="hr-HR"/>
              </w:rPr>
              <w:t xml:space="preserve">Grozd prirodnih i interdisciplinarnih znanosti </w:t>
            </w:r>
            <w:r>
              <w:rPr>
                <w:rFonts w:ascii="Cambria" w:hAnsi="Cambria" w:cs="Times New Roman"/>
                <w:b/>
                <w:lang w:val="hr-HR"/>
              </w:rPr>
              <w:t>(</w:t>
            </w: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 xml:space="preserve">Rok </w:t>
            </w:r>
            <w:proofErr w:type="spellStart"/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samoanalize</w:t>
            </w:r>
            <w:proofErr w:type="spellEnd"/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: 15. 07.</w:t>
            </w:r>
            <w:r>
              <w:rPr>
                <w:rFonts w:ascii="Cambria" w:hAnsi="Cambria" w:cs="Times New Roman"/>
                <w:b/>
                <w:bCs/>
                <w:lang w:val="hr-HR"/>
              </w:rPr>
              <w:t>; p</w:t>
            </w: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osjet: rujan 2019.</w:t>
            </w:r>
            <w:r>
              <w:rPr>
                <w:rFonts w:ascii="Cambria" w:hAnsi="Cambria" w:cs="Times New Roman"/>
                <w:b/>
                <w:bCs/>
                <w:lang w:val="hr-HR"/>
              </w:rPr>
              <w:t>)</w:t>
            </w:r>
          </w:p>
        </w:tc>
      </w:tr>
      <w:tr w:rsidR="004F1B65" w:rsidRPr="00AA5885" w:rsidTr="004F1B65">
        <w:trPr>
          <w:trHeight w:val="255"/>
        </w:trPr>
        <w:tc>
          <w:tcPr>
            <w:tcW w:w="425" w:type="dxa"/>
            <w:shd w:val="clear" w:color="000000" w:fill="FFFFFF"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bCs/>
                <w:lang w:val="hr-HR"/>
              </w:rPr>
            </w:pPr>
          </w:p>
        </w:tc>
        <w:tc>
          <w:tcPr>
            <w:tcW w:w="567" w:type="dxa"/>
            <w:shd w:val="clear" w:color="000000" w:fill="FFFFFF"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bCs/>
                <w:lang w:val="hr-HR"/>
              </w:rPr>
            </w:pPr>
          </w:p>
        </w:tc>
        <w:tc>
          <w:tcPr>
            <w:tcW w:w="3544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Naziv studijskog programa</w:t>
            </w:r>
          </w:p>
        </w:tc>
        <w:tc>
          <w:tcPr>
            <w:tcW w:w="4253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Naziv nositelja i izvođača</w:t>
            </w:r>
          </w:p>
        </w:tc>
        <w:tc>
          <w:tcPr>
            <w:tcW w:w="1276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Mjesto</w:t>
            </w:r>
          </w:p>
        </w:tc>
      </w:tr>
      <w:tr w:rsidR="004F1B65" w:rsidRPr="00AA5885" w:rsidTr="004F1B65">
        <w:trPr>
          <w:trHeight w:val="255"/>
        </w:trPr>
        <w:tc>
          <w:tcPr>
            <w:tcW w:w="425" w:type="dxa"/>
            <w:shd w:val="clear" w:color="000000" w:fill="FFFFFF"/>
          </w:tcPr>
          <w:p w:rsidR="004F1B6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  <w:r>
              <w:rPr>
                <w:rFonts w:ascii="Cambria" w:hAnsi="Cambria" w:cs="Times New Roman"/>
                <w:lang w:val="hr-HR"/>
              </w:rPr>
              <w:t>5.</w:t>
            </w:r>
          </w:p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  <w:r>
              <w:rPr>
                <w:rFonts w:ascii="Cambria" w:hAnsi="Cambria" w:cs="Times New Roman"/>
                <w:lang w:val="hr-HR"/>
              </w:rPr>
              <w:t>6.</w:t>
            </w:r>
          </w:p>
        </w:tc>
        <w:tc>
          <w:tcPr>
            <w:tcW w:w="567" w:type="dxa"/>
            <w:shd w:val="clear" w:color="000000" w:fill="FFFFFF"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  <w:r w:rsidRPr="00AA5885">
              <w:rPr>
                <w:rFonts w:ascii="Cambria" w:hAnsi="Cambria" w:cs="Times New Roman"/>
                <w:lang w:val="hr-HR"/>
              </w:rPr>
              <w:t>1.</w:t>
            </w:r>
          </w:p>
          <w:p w:rsidR="004F1B65" w:rsidRPr="00AA5885" w:rsidRDefault="004F1B65" w:rsidP="00487BB5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  <w:r w:rsidRPr="00AA5885">
              <w:rPr>
                <w:rFonts w:ascii="Cambria" w:hAnsi="Cambria" w:cs="Times New Roman"/>
                <w:lang w:val="hr-HR"/>
              </w:rPr>
              <w:t>2.</w:t>
            </w:r>
          </w:p>
        </w:tc>
        <w:tc>
          <w:tcPr>
            <w:tcW w:w="3544" w:type="dxa"/>
            <w:shd w:val="clear" w:color="auto" w:fill="auto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  <w:r w:rsidRPr="00AA5885">
              <w:rPr>
                <w:rFonts w:ascii="Cambria" w:hAnsi="Cambria" w:cs="Times New Roman"/>
                <w:lang w:val="hr-HR"/>
              </w:rPr>
              <w:t xml:space="preserve">Fizika </w:t>
            </w:r>
          </w:p>
          <w:p w:rsidR="004F1B65" w:rsidRPr="00AA5885" w:rsidRDefault="004F1B65" w:rsidP="00307DFD">
            <w:pPr>
              <w:spacing w:after="0" w:line="240" w:lineRule="auto"/>
              <w:contextualSpacing/>
              <w:rPr>
                <w:rFonts w:ascii="Cambria" w:hAnsi="Cambria" w:cs="Times New Roman"/>
                <w:highlight w:val="yellow"/>
                <w:lang w:val="hr-HR"/>
              </w:rPr>
            </w:pPr>
            <w:r w:rsidRPr="00AA5885">
              <w:rPr>
                <w:rFonts w:ascii="Cambria" w:hAnsi="Cambria" w:cs="Times New Roman"/>
                <w:lang w:val="hr-HR"/>
              </w:rPr>
              <w:t>Doktorski studij geografije</w:t>
            </w:r>
          </w:p>
        </w:tc>
        <w:tc>
          <w:tcPr>
            <w:tcW w:w="4253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highlight w:val="yellow"/>
                <w:lang w:val="hr-HR"/>
              </w:rPr>
            </w:pPr>
            <w:r w:rsidRPr="00AA5885">
              <w:rPr>
                <w:rFonts w:ascii="Cambria" w:hAnsi="Cambria" w:cs="Times New Roman"/>
                <w:bCs/>
                <w:lang w:val="hr-HR"/>
              </w:rPr>
              <w:t xml:space="preserve">Prirodoslovno-matematički fakultet Sveučilišta u </w:t>
            </w:r>
            <w:r w:rsidRPr="00AA5885">
              <w:rPr>
                <w:rFonts w:ascii="Cambria" w:hAnsi="Cambria" w:cs="Times New Roman"/>
                <w:lang w:val="hr-HR"/>
              </w:rPr>
              <w:t xml:space="preserve">Zagrebu </w:t>
            </w:r>
          </w:p>
        </w:tc>
        <w:tc>
          <w:tcPr>
            <w:tcW w:w="1276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  <w:r w:rsidRPr="00AA5885">
              <w:rPr>
                <w:rFonts w:ascii="Cambria" w:hAnsi="Cambria" w:cs="Times New Roman"/>
                <w:lang w:val="hr-HR"/>
              </w:rPr>
              <w:t xml:space="preserve">Zagreb </w:t>
            </w:r>
          </w:p>
        </w:tc>
      </w:tr>
      <w:tr w:rsidR="004F1B65" w:rsidRPr="00AA5885" w:rsidTr="004F1B65">
        <w:trPr>
          <w:trHeight w:val="255"/>
        </w:trPr>
        <w:tc>
          <w:tcPr>
            <w:tcW w:w="425" w:type="dxa"/>
            <w:shd w:val="clear" w:color="000000" w:fill="FFFFFF"/>
          </w:tcPr>
          <w:p w:rsidR="004F1B65" w:rsidRPr="00AA5885" w:rsidRDefault="004F1B65" w:rsidP="00487BB5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  <w:r>
              <w:rPr>
                <w:rFonts w:ascii="Cambria" w:hAnsi="Cambria" w:cs="Times New Roman"/>
                <w:lang w:val="hr-HR"/>
              </w:rPr>
              <w:t>7.</w:t>
            </w:r>
          </w:p>
        </w:tc>
        <w:tc>
          <w:tcPr>
            <w:tcW w:w="567" w:type="dxa"/>
            <w:shd w:val="clear" w:color="000000" w:fill="FFFFFF"/>
          </w:tcPr>
          <w:p w:rsidR="004F1B65" w:rsidRPr="00AA5885" w:rsidRDefault="004F1B65" w:rsidP="00487BB5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  <w:r w:rsidRPr="00AA5885">
              <w:rPr>
                <w:rFonts w:ascii="Cambria" w:hAnsi="Cambria" w:cs="Times New Roman"/>
                <w:lang w:val="hr-HR"/>
              </w:rPr>
              <w:t>3.</w:t>
            </w:r>
          </w:p>
        </w:tc>
        <w:tc>
          <w:tcPr>
            <w:tcW w:w="3544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Cs/>
                <w:lang w:val="hr-HR"/>
              </w:rPr>
              <w:t xml:space="preserve">Fizika </w:t>
            </w:r>
          </w:p>
        </w:tc>
        <w:tc>
          <w:tcPr>
            <w:tcW w:w="4253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Cs/>
                <w:lang w:val="hr-HR"/>
              </w:rPr>
              <w:t>Sveučilište u Rijeci, Odjel za fiziku</w:t>
            </w:r>
          </w:p>
        </w:tc>
        <w:tc>
          <w:tcPr>
            <w:tcW w:w="1276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Cs/>
                <w:lang w:val="hr-HR"/>
              </w:rPr>
              <w:t>Rijeka</w:t>
            </w:r>
          </w:p>
        </w:tc>
      </w:tr>
      <w:tr w:rsidR="004F1B65" w:rsidRPr="00AA5885" w:rsidTr="004F1B65">
        <w:trPr>
          <w:trHeight w:val="255"/>
        </w:trPr>
        <w:tc>
          <w:tcPr>
            <w:tcW w:w="425" w:type="dxa"/>
            <w:shd w:val="clear" w:color="000000" w:fill="FFFFFF"/>
          </w:tcPr>
          <w:p w:rsidR="004F1B65" w:rsidRPr="00AA5885" w:rsidRDefault="004F1B65" w:rsidP="003D63C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lang w:val="hr-HR"/>
              </w:rPr>
            </w:pPr>
          </w:p>
        </w:tc>
        <w:tc>
          <w:tcPr>
            <w:tcW w:w="9640" w:type="dxa"/>
            <w:gridSpan w:val="4"/>
            <w:shd w:val="clear" w:color="000000" w:fill="FFFFFF"/>
          </w:tcPr>
          <w:p w:rsidR="004F1B65" w:rsidRPr="00AA5885" w:rsidRDefault="004F1B65" w:rsidP="003D63C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 xml:space="preserve">Grozd tehničkih znanosti </w:t>
            </w:r>
            <w:r>
              <w:rPr>
                <w:rFonts w:ascii="Cambria" w:hAnsi="Cambria" w:cs="Times New Roman"/>
                <w:b/>
                <w:bCs/>
                <w:lang w:val="hr-HR"/>
              </w:rPr>
              <w:t>(</w:t>
            </w: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 xml:space="preserve">Rok </w:t>
            </w:r>
            <w:proofErr w:type="spellStart"/>
            <w:r>
              <w:rPr>
                <w:rFonts w:ascii="Cambria" w:hAnsi="Cambria" w:cs="Times New Roman"/>
                <w:b/>
                <w:bCs/>
                <w:lang w:val="hr-HR"/>
              </w:rPr>
              <w:t>samoanalize</w:t>
            </w:r>
            <w:proofErr w:type="spellEnd"/>
            <w:r>
              <w:rPr>
                <w:rFonts w:ascii="Cambria" w:hAnsi="Cambria" w:cs="Times New Roman"/>
                <w:b/>
                <w:bCs/>
                <w:lang w:val="hr-HR"/>
              </w:rPr>
              <w:t>: 15. 07.; p</w:t>
            </w: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osjet: rujan 2019.</w:t>
            </w:r>
            <w:r>
              <w:rPr>
                <w:rFonts w:ascii="Cambria" w:hAnsi="Cambria" w:cs="Times New Roman"/>
                <w:b/>
                <w:bCs/>
                <w:lang w:val="hr-HR"/>
              </w:rPr>
              <w:t>)</w:t>
            </w:r>
          </w:p>
        </w:tc>
      </w:tr>
      <w:tr w:rsidR="004F1B65" w:rsidRPr="00AA5885" w:rsidTr="004F1B65">
        <w:trPr>
          <w:trHeight w:val="255"/>
        </w:trPr>
        <w:tc>
          <w:tcPr>
            <w:tcW w:w="425" w:type="dxa"/>
            <w:shd w:val="clear" w:color="000000" w:fill="FFFFFF"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bCs/>
                <w:lang w:val="hr-HR"/>
              </w:rPr>
            </w:pPr>
          </w:p>
        </w:tc>
        <w:tc>
          <w:tcPr>
            <w:tcW w:w="567" w:type="dxa"/>
            <w:shd w:val="clear" w:color="000000" w:fill="FFFFFF"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bCs/>
                <w:lang w:val="hr-HR"/>
              </w:rPr>
            </w:pPr>
          </w:p>
        </w:tc>
        <w:tc>
          <w:tcPr>
            <w:tcW w:w="3544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Naziv studijskog programa</w:t>
            </w:r>
          </w:p>
        </w:tc>
        <w:tc>
          <w:tcPr>
            <w:tcW w:w="4253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Naziv nositelja i izvođača</w:t>
            </w:r>
          </w:p>
        </w:tc>
        <w:tc>
          <w:tcPr>
            <w:tcW w:w="1276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Mjesto</w:t>
            </w:r>
          </w:p>
        </w:tc>
      </w:tr>
      <w:tr w:rsidR="004F1B65" w:rsidRPr="00AA5885" w:rsidTr="004F1B65">
        <w:trPr>
          <w:trHeight w:val="255"/>
        </w:trPr>
        <w:tc>
          <w:tcPr>
            <w:tcW w:w="425" w:type="dxa"/>
            <w:shd w:val="clear" w:color="000000" w:fill="FFFFFF"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  <w:r>
              <w:rPr>
                <w:rFonts w:ascii="Cambria" w:hAnsi="Cambria" w:cs="Times New Roman"/>
                <w:lang w:val="hr-HR"/>
              </w:rPr>
              <w:t>8.</w:t>
            </w:r>
          </w:p>
        </w:tc>
        <w:tc>
          <w:tcPr>
            <w:tcW w:w="567" w:type="dxa"/>
            <w:shd w:val="clear" w:color="000000" w:fill="FFFFFF"/>
          </w:tcPr>
          <w:p w:rsidR="004F1B65" w:rsidRPr="00AA5885" w:rsidRDefault="004F1B65" w:rsidP="00D95BC0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  <w:r w:rsidRPr="00AA5885">
              <w:rPr>
                <w:rFonts w:ascii="Cambria" w:hAnsi="Cambria" w:cs="Times New Roman"/>
                <w:lang w:val="hr-HR"/>
              </w:rPr>
              <w:t>1.</w:t>
            </w:r>
          </w:p>
        </w:tc>
        <w:tc>
          <w:tcPr>
            <w:tcW w:w="3544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/>
              <w:contextualSpacing/>
              <w:rPr>
                <w:rFonts w:ascii="Cambria" w:hAnsi="Cambria" w:cs="Calibri"/>
                <w:lang w:val="hr-HR"/>
              </w:rPr>
            </w:pPr>
            <w:r w:rsidRPr="00AA5885">
              <w:rPr>
                <w:rFonts w:ascii="Cambria" w:hAnsi="Cambria" w:cs="Calibri"/>
                <w:lang w:val="hr-HR"/>
              </w:rPr>
              <w:t xml:space="preserve">Računarstvo </w:t>
            </w:r>
          </w:p>
        </w:tc>
        <w:tc>
          <w:tcPr>
            <w:tcW w:w="4253" w:type="dxa"/>
            <w:shd w:val="clear" w:color="000000" w:fill="FFFFFF"/>
            <w:noWrap/>
          </w:tcPr>
          <w:p w:rsidR="004F1B65" w:rsidRPr="00AA5885" w:rsidRDefault="004F1B65" w:rsidP="003D63C5">
            <w:pPr>
              <w:spacing w:after="0"/>
              <w:contextualSpacing/>
              <w:rPr>
                <w:rFonts w:ascii="Cambria" w:hAnsi="Cambria" w:cs="Calibri"/>
                <w:lang w:val="hr-HR"/>
              </w:rPr>
            </w:pPr>
            <w:r w:rsidRPr="00AA5885">
              <w:rPr>
                <w:rFonts w:ascii="Cambria" w:hAnsi="Cambria" w:cs="Calibri"/>
                <w:lang w:val="hr-HR"/>
              </w:rPr>
              <w:t>Tehnički fakultet, Sveučilišta u Rijeci</w:t>
            </w:r>
          </w:p>
        </w:tc>
        <w:tc>
          <w:tcPr>
            <w:tcW w:w="1276" w:type="dxa"/>
            <w:shd w:val="clear" w:color="000000" w:fill="FFFFFF"/>
            <w:noWrap/>
          </w:tcPr>
          <w:p w:rsidR="004F1B65" w:rsidRPr="00AA5885" w:rsidRDefault="004F1B65" w:rsidP="00D95BC0">
            <w:pPr>
              <w:spacing w:after="0"/>
              <w:contextualSpacing/>
              <w:rPr>
                <w:rFonts w:ascii="Cambria" w:hAnsi="Cambria" w:cs="Calibri"/>
                <w:lang w:val="hr-HR"/>
              </w:rPr>
            </w:pPr>
            <w:r w:rsidRPr="00AA5885">
              <w:rPr>
                <w:rFonts w:ascii="Cambria" w:hAnsi="Cambria" w:cs="Calibri"/>
                <w:lang w:val="hr-HR"/>
              </w:rPr>
              <w:t>Rijeka</w:t>
            </w:r>
          </w:p>
        </w:tc>
      </w:tr>
      <w:tr w:rsidR="004F1B65" w:rsidRPr="00AA5885" w:rsidTr="004F1B65">
        <w:trPr>
          <w:trHeight w:val="255"/>
        </w:trPr>
        <w:tc>
          <w:tcPr>
            <w:tcW w:w="425" w:type="dxa"/>
            <w:shd w:val="clear" w:color="000000" w:fill="FFFFFF"/>
          </w:tcPr>
          <w:p w:rsidR="004F1B65" w:rsidRPr="00AA5885" w:rsidRDefault="004F1B65" w:rsidP="003D63C5">
            <w:pPr>
              <w:spacing w:after="0"/>
              <w:contextualSpacing/>
              <w:jc w:val="center"/>
              <w:rPr>
                <w:rFonts w:ascii="Cambria" w:hAnsi="Cambria" w:cs="Times New Roman"/>
                <w:b/>
                <w:bCs/>
                <w:lang w:val="hr-HR"/>
              </w:rPr>
            </w:pPr>
          </w:p>
        </w:tc>
        <w:tc>
          <w:tcPr>
            <w:tcW w:w="9640" w:type="dxa"/>
            <w:gridSpan w:val="4"/>
            <w:shd w:val="clear" w:color="000000" w:fill="FFFFFF"/>
          </w:tcPr>
          <w:p w:rsidR="004F1B65" w:rsidRPr="00AA5885" w:rsidRDefault="004F1B65" w:rsidP="003D63C5">
            <w:pPr>
              <w:spacing w:after="0"/>
              <w:contextualSpacing/>
              <w:jc w:val="center"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 xml:space="preserve">Grozd ekonomskih znanosti </w:t>
            </w:r>
            <w:r>
              <w:rPr>
                <w:rFonts w:ascii="Cambria" w:hAnsi="Cambria" w:cs="Times New Roman"/>
                <w:b/>
                <w:bCs/>
                <w:lang w:val="hr-HR"/>
              </w:rPr>
              <w:t>(</w:t>
            </w: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 xml:space="preserve">Rok </w:t>
            </w:r>
            <w:proofErr w:type="spellStart"/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samoanalize</w:t>
            </w:r>
            <w:proofErr w:type="spellEnd"/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: 15. 07.</w:t>
            </w:r>
            <w:r>
              <w:rPr>
                <w:rFonts w:ascii="Cambria" w:hAnsi="Cambria" w:cs="Times New Roman"/>
                <w:b/>
                <w:bCs/>
                <w:lang w:val="hr-HR"/>
              </w:rPr>
              <w:t>; p</w:t>
            </w: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osjet: rujan 2019.</w:t>
            </w:r>
            <w:r>
              <w:rPr>
                <w:rFonts w:ascii="Cambria" w:hAnsi="Cambria" w:cs="Times New Roman"/>
                <w:b/>
                <w:bCs/>
                <w:lang w:val="hr-HR"/>
              </w:rPr>
              <w:t>)</w:t>
            </w:r>
          </w:p>
        </w:tc>
      </w:tr>
      <w:tr w:rsidR="004F1B65" w:rsidRPr="00AA5885" w:rsidTr="004F1B65">
        <w:trPr>
          <w:trHeight w:val="255"/>
        </w:trPr>
        <w:tc>
          <w:tcPr>
            <w:tcW w:w="425" w:type="dxa"/>
            <w:shd w:val="clear" w:color="000000" w:fill="FFFFFF"/>
          </w:tcPr>
          <w:p w:rsidR="004F1B65" w:rsidRPr="00AA5885" w:rsidRDefault="004F1B65" w:rsidP="00C10DDE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bCs/>
                <w:lang w:val="hr-HR"/>
              </w:rPr>
            </w:pPr>
          </w:p>
        </w:tc>
        <w:tc>
          <w:tcPr>
            <w:tcW w:w="567" w:type="dxa"/>
            <w:shd w:val="clear" w:color="000000" w:fill="FFFFFF"/>
          </w:tcPr>
          <w:p w:rsidR="004F1B65" w:rsidRPr="00AA5885" w:rsidRDefault="004F1B65" w:rsidP="00C10DDE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bCs/>
                <w:lang w:val="hr-HR"/>
              </w:rPr>
            </w:pPr>
          </w:p>
        </w:tc>
        <w:tc>
          <w:tcPr>
            <w:tcW w:w="3544" w:type="dxa"/>
            <w:shd w:val="clear" w:color="000000" w:fill="FFFFFF"/>
            <w:noWrap/>
          </w:tcPr>
          <w:p w:rsidR="004F1B65" w:rsidRPr="00AA5885" w:rsidRDefault="004F1B65" w:rsidP="00C10DDE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Naziv studijskog programa</w:t>
            </w:r>
          </w:p>
        </w:tc>
        <w:tc>
          <w:tcPr>
            <w:tcW w:w="4253" w:type="dxa"/>
            <w:shd w:val="clear" w:color="000000" w:fill="FFFFFF"/>
            <w:noWrap/>
          </w:tcPr>
          <w:p w:rsidR="004F1B65" w:rsidRPr="00AA5885" w:rsidRDefault="004F1B65" w:rsidP="00C10DDE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Naziv nositelja i izvođača</w:t>
            </w:r>
          </w:p>
        </w:tc>
        <w:tc>
          <w:tcPr>
            <w:tcW w:w="1276" w:type="dxa"/>
            <w:shd w:val="clear" w:color="000000" w:fill="FFFFFF"/>
            <w:noWrap/>
          </w:tcPr>
          <w:p w:rsidR="004F1B65" w:rsidRPr="00AA5885" w:rsidRDefault="004F1B65" w:rsidP="00C10DDE">
            <w:pPr>
              <w:spacing w:after="0" w:line="240" w:lineRule="auto"/>
              <w:contextualSpacing/>
              <w:rPr>
                <w:rFonts w:ascii="Cambria" w:hAnsi="Cambria" w:cs="Times New Roman"/>
                <w:b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Mjesto</w:t>
            </w:r>
          </w:p>
        </w:tc>
      </w:tr>
      <w:tr w:rsidR="004F1B65" w:rsidRPr="00AA5885" w:rsidTr="004F1B65">
        <w:trPr>
          <w:trHeight w:val="255"/>
        </w:trPr>
        <w:tc>
          <w:tcPr>
            <w:tcW w:w="425" w:type="dxa"/>
            <w:shd w:val="clear" w:color="000000" w:fill="FFFFFF"/>
          </w:tcPr>
          <w:p w:rsidR="004F1B65" w:rsidRDefault="004F1B65" w:rsidP="00AA5885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  <w:r>
              <w:rPr>
                <w:rFonts w:ascii="Cambria" w:hAnsi="Cambria" w:cs="Times New Roman"/>
                <w:lang w:val="hr-HR"/>
              </w:rPr>
              <w:t>9.</w:t>
            </w:r>
          </w:p>
          <w:p w:rsidR="004F1B65" w:rsidRPr="00AA5885" w:rsidRDefault="004F1B65" w:rsidP="00AA5885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</w:p>
        </w:tc>
        <w:tc>
          <w:tcPr>
            <w:tcW w:w="567" w:type="dxa"/>
            <w:shd w:val="clear" w:color="000000" w:fill="FFFFFF"/>
          </w:tcPr>
          <w:p w:rsidR="004F1B65" w:rsidRPr="00AA5885" w:rsidRDefault="004F1B65" w:rsidP="00AA5885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  <w:r w:rsidRPr="00AA5885">
              <w:rPr>
                <w:rFonts w:ascii="Cambria" w:hAnsi="Cambria" w:cs="Times New Roman"/>
                <w:lang w:val="hr-HR"/>
              </w:rPr>
              <w:t>1.</w:t>
            </w:r>
          </w:p>
        </w:tc>
        <w:tc>
          <w:tcPr>
            <w:tcW w:w="3544" w:type="dxa"/>
            <w:shd w:val="clear" w:color="000000" w:fill="FFFFFF"/>
            <w:noWrap/>
          </w:tcPr>
          <w:p w:rsidR="004F1B65" w:rsidRPr="00AA5885" w:rsidRDefault="004F1B65" w:rsidP="00AA5885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Cs/>
                <w:lang w:val="hr-HR"/>
              </w:rPr>
              <w:t>Međunarodni ekonomski odnosi i menadžment (združeni studij)</w:t>
            </w:r>
          </w:p>
        </w:tc>
        <w:tc>
          <w:tcPr>
            <w:tcW w:w="4253" w:type="dxa"/>
            <w:shd w:val="clear" w:color="000000" w:fill="FFFFFF"/>
            <w:noWrap/>
          </w:tcPr>
          <w:p w:rsidR="004F1B65" w:rsidRPr="00AA5885" w:rsidRDefault="004F1B65" w:rsidP="003D63C5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Cs/>
                <w:lang w:val="hr-HR"/>
              </w:rPr>
              <w:t xml:space="preserve">Sveučilište Jurja Dobrile u Puli, </w:t>
            </w:r>
            <w:proofErr w:type="spellStart"/>
            <w:r w:rsidRPr="00AA5885">
              <w:rPr>
                <w:rFonts w:ascii="Cambria" w:hAnsi="Cambria" w:cs="Times New Roman"/>
                <w:bCs/>
                <w:lang w:val="hr-HR"/>
              </w:rPr>
              <w:t>Széchenyi</w:t>
            </w:r>
            <w:proofErr w:type="spellEnd"/>
            <w:r w:rsidRPr="00AA5885">
              <w:rPr>
                <w:rFonts w:ascii="Cambria" w:hAnsi="Cambria" w:cs="Times New Roman"/>
                <w:bCs/>
                <w:lang w:val="hr-HR"/>
              </w:rPr>
              <w:t xml:space="preserve"> </w:t>
            </w:r>
            <w:proofErr w:type="spellStart"/>
            <w:r w:rsidRPr="00AA5885">
              <w:rPr>
                <w:rFonts w:ascii="Cambria" w:hAnsi="Cambria" w:cs="Times New Roman"/>
                <w:bCs/>
                <w:lang w:val="hr-HR"/>
              </w:rPr>
              <w:t>István</w:t>
            </w:r>
            <w:proofErr w:type="spellEnd"/>
            <w:r w:rsidRPr="00AA5885">
              <w:rPr>
                <w:rFonts w:ascii="Cambria" w:hAnsi="Cambria" w:cs="Times New Roman"/>
                <w:bCs/>
                <w:lang w:val="hr-HR"/>
              </w:rPr>
              <w:t xml:space="preserve"> </w:t>
            </w:r>
            <w:proofErr w:type="spellStart"/>
            <w:r w:rsidRPr="00AA5885">
              <w:rPr>
                <w:rFonts w:ascii="Cambria" w:hAnsi="Cambria" w:cs="Times New Roman"/>
                <w:bCs/>
                <w:lang w:val="hr-HR"/>
              </w:rPr>
              <w:t>university</w:t>
            </w:r>
            <w:proofErr w:type="spellEnd"/>
            <w:r>
              <w:rPr>
                <w:rFonts w:ascii="Cambria" w:hAnsi="Cambria" w:cs="Times New Roman"/>
                <w:bCs/>
                <w:lang w:val="hr-HR"/>
              </w:rPr>
              <w:t xml:space="preserve">, </w:t>
            </w:r>
            <w:r w:rsidRPr="00AA5885">
              <w:rPr>
                <w:rFonts w:ascii="Cambria" w:hAnsi="Cambria" w:cs="Times New Roman"/>
                <w:bCs/>
                <w:lang w:val="hr-HR"/>
              </w:rPr>
              <w:t xml:space="preserve">University </w:t>
            </w:r>
            <w:proofErr w:type="spellStart"/>
            <w:r w:rsidRPr="00AA5885">
              <w:rPr>
                <w:rFonts w:ascii="Cambria" w:hAnsi="Cambria" w:cs="Times New Roman"/>
                <w:bCs/>
                <w:lang w:val="hr-HR"/>
              </w:rPr>
              <w:t>of</w:t>
            </w:r>
            <w:proofErr w:type="spellEnd"/>
            <w:r w:rsidRPr="00AA5885">
              <w:rPr>
                <w:rFonts w:ascii="Cambria" w:hAnsi="Cambria" w:cs="Times New Roman"/>
                <w:bCs/>
                <w:lang w:val="hr-HR"/>
              </w:rPr>
              <w:t xml:space="preserve"> </w:t>
            </w:r>
            <w:proofErr w:type="spellStart"/>
            <w:r w:rsidRPr="00AA5885">
              <w:rPr>
                <w:rFonts w:ascii="Cambria" w:hAnsi="Cambria" w:cs="Times New Roman"/>
                <w:bCs/>
                <w:lang w:val="hr-HR"/>
              </w:rPr>
              <w:t>Economics</w:t>
            </w:r>
            <w:proofErr w:type="spellEnd"/>
            <w:r w:rsidRPr="00AA5885">
              <w:rPr>
                <w:rFonts w:ascii="Cambria" w:hAnsi="Cambria" w:cs="Times New Roman"/>
                <w:bCs/>
                <w:lang w:val="hr-HR"/>
              </w:rPr>
              <w:t xml:space="preserve"> </w:t>
            </w:r>
            <w:proofErr w:type="spellStart"/>
            <w:r w:rsidRPr="00AA5885">
              <w:rPr>
                <w:rFonts w:ascii="Cambria" w:hAnsi="Cambria" w:cs="Times New Roman"/>
                <w:bCs/>
                <w:lang w:val="hr-HR"/>
              </w:rPr>
              <w:t>in</w:t>
            </w:r>
            <w:proofErr w:type="spellEnd"/>
            <w:r w:rsidRPr="00AA5885">
              <w:rPr>
                <w:rFonts w:ascii="Cambria" w:hAnsi="Cambria" w:cs="Times New Roman"/>
                <w:bCs/>
                <w:lang w:val="hr-HR"/>
              </w:rPr>
              <w:t xml:space="preserve"> Bratislava, Veleučilište </w:t>
            </w:r>
            <w:proofErr w:type="spellStart"/>
            <w:r w:rsidRPr="00AA5885">
              <w:rPr>
                <w:rFonts w:ascii="Cambria" w:hAnsi="Cambria" w:cs="Times New Roman"/>
                <w:bCs/>
                <w:lang w:val="hr-HR"/>
              </w:rPr>
              <w:t>Burgenland</w:t>
            </w:r>
            <w:proofErr w:type="spellEnd"/>
            <w:r w:rsidRPr="00AA5885">
              <w:rPr>
                <w:rFonts w:ascii="Cambria" w:hAnsi="Cambria" w:cs="Times New Roman"/>
                <w:bCs/>
                <w:lang w:val="hr-HR"/>
              </w:rPr>
              <w:t xml:space="preserve"> i Sveučilište Sjever</w:t>
            </w:r>
          </w:p>
        </w:tc>
        <w:tc>
          <w:tcPr>
            <w:tcW w:w="1276" w:type="dxa"/>
            <w:shd w:val="clear" w:color="000000" w:fill="FFFFFF"/>
            <w:noWrap/>
          </w:tcPr>
          <w:p w:rsidR="004F1B65" w:rsidRPr="00AA5885" w:rsidRDefault="004F1B65" w:rsidP="00AA5885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>
              <w:rPr>
                <w:rFonts w:ascii="Cambria" w:hAnsi="Cambria" w:cs="Times New Roman"/>
                <w:bCs/>
                <w:lang w:val="hr-HR"/>
              </w:rPr>
              <w:t>Kopri</w:t>
            </w:r>
            <w:r>
              <w:rPr>
                <w:rFonts w:ascii="Cambria" w:hAnsi="Cambria" w:cs="Times New Roman"/>
                <w:bCs/>
                <w:lang w:val="hr-HR"/>
              </w:rPr>
              <w:t>vnica</w:t>
            </w:r>
            <w:r w:rsidRPr="00AA5885">
              <w:rPr>
                <w:rFonts w:ascii="Cambria" w:hAnsi="Cambria" w:cs="Times New Roman"/>
                <w:bCs/>
                <w:lang w:val="hr-HR"/>
              </w:rPr>
              <w:t xml:space="preserve"> </w:t>
            </w:r>
          </w:p>
        </w:tc>
      </w:tr>
      <w:tr w:rsidR="004F1B65" w:rsidRPr="00AA5885" w:rsidTr="004F1B65">
        <w:trPr>
          <w:trHeight w:val="255"/>
        </w:trPr>
        <w:tc>
          <w:tcPr>
            <w:tcW w:w="425" w:type="dxa"/>
            <w:shd w:val="clear" w:color="000000" w:fill="FFFFFF"/>
          </w:tcPr>
          <w:p w:rsidR="004F1B65" w:rsidRPr="00AA5885" w:rsidRDefault="004F1B65" w:rsidP="00AA5885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  <w:r>
              <w:rPr>
                <w:rFonts w:ascii="Cambria" w:hAnsi="Cambria" w:cs="Times New Roman"/>
                <w:lang w:val="hr-HR"/>
              </w:rPr>
              <w:t>10.</w:t>
            </w:r>
          </w:p>
        </w:tc>
        <w:tc>
          <w:tcPr>
            <w:tcW w:w="567" w:type="dxa"/>
            <w:shd w:val="clear" w:color="000000" w:fill="FFFFFF"/>
          </w:tcPr>
          <w:p w:rsidR="004F1B65" w:rsidRPr="00AA5885" w:rsidRDefault="004F1B65" w:rsidP="00AA5885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  <w:r w:rsidRPr="00AA5885">
              <w:rPr>
                <w:rFonts w:ascii="Cambria" w:hAnsi="Cambria" w:cs="Times New Roman"/>
                <w:lang w:val="hr-HR"/>
              </w:rPr>
              <w:t>2.</w:t>
            </w:r>
          </w:p>
        </w:tc>
        <w:tc>
          <w:tcPr>
            <w:tcW w:w="3544" w:type="dxa"/>
            <w:shd w:val="clear" w:color="000000" w:fill="FFFFFF"/>
            <w:noWrap/>
          </w:tcPr>
          <w:p w:rsidR="004F1B65" w:rsidRPr="00AA5885" w:rsidRDefault="004F1B65" w:rsidP="00AA5885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Cs/>
                <w:lang w:val="hr-HR"/>
              </w:rPr>
              <w:t>Ekonomija i globalna sigurnost</w:t>
            </w:r>
          </w:p>
        </w:tc>
        <w:tc>
          <w:tcPr>
            <w:tcW w:w="4253" w:type="dxa"/>
            <w:shd w:val="clear" w:color="000000" w:fill="FFFFFF"/>
            <w:noWrap/>
          </w:tcPr>
          <w:p w:rsidR="004F1B65" w:rsidRPr="00AA5885" w:rsidRDefault="004F1B65" w:rsidP="00AA5885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Cs/>
                <w:lang w:val="hr-HR"/>
              </w:rPr>
              <w:t xml:space="preserve">Ekonomski fakultet Sveučilišta u Zagrebu </w:t>
            </w:r>
          </w:p>
        </w:tc>
        <w:tc>
          <w:tcPr>
            <w:tcW w:w="1276" w:type="dxa"/>
            <w:shd w:val="clear" w:color="000000" w:fill="FFFFFF"/>
            <w:noWrap/>
          </w:tcPr>
          <w:p w:rsidR="004F1B65" w:rsidRPr="00AA5885" w:rsidRDefault="004F1B65" w:rsidP="00AA5885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Cs/>
                <w:lang w:val="hr-HR"/>
              </w:rPr>
              <w:t>Zagreb</w:t>
            </w:r>
          </w:p>
        </w:tc>
      </w:tr>
      <w:tr w:rsidR="004F1B65" w:rsidRPr="00AA5885" w:rsidTr="004F1B65">
        <w:trPr>
          <w:trHeight w:val="255"/>
        </w:trPr>
        <w:tc>
          <w:tcPr>
            <w:tcW w:w="425" w:type="dxa"/>
            <w:shd w:val="clear" w:color="000000" w:fill="FFFFFF"/>
          </w:tcPr>
          <w:p w:rsidR="004F1B65" w:rsidRPr="00AA5885" w:rsidRDefault="004F1B65" w:rsidP="00307DFD">
            <w:pPr>
              <w:spacing w:after="0"/>
              <w:contextualSpacing/>
              <w:jc w:val="center"/>
              <w:rPr>
                <w:rFonts w:ascii="Cambria" w:hAnsi="Cambria" w:cs="Times New Roman"/>
                <w:b/>
                <w:bCs/>
                <w:lang w:val="hr-HR"/>
              </w:rPr>
            </w:pPr>
          </w:p>
        </w:tc>
        <w:tc>
          <w:tcPr>
            <w:tcW w:w="9640" w:type="dxa"/>
            <w:gridSpan w:val="4"/>
            <w:shd w:val="clear" w:color="000000" w:fill="FFFFFF"/>
          </w:tcPr>
          <w:p w:rsidR="004F1B65" w:rsidRPr="00AA5885" w:rsidRDefault="004F1B65" w:rsidP="00307DFD">
            <w:pPr>
              <w:spacing w:after="0"/>
              <w:contextualSpacing/>
              <w:jc w:val="center"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 xml:space="preserve">Grozd </w:t>
            </w:r>
            <w:r>
              <w:rPr>
                <w:rFonts w:ascii="Cambria" w:hAnsi="Cambria" w:cs="Times New Roman"/>
                <w:b/>
                <w:bCs/>
                <w:lang w:val="hr-HR"/>
              </w:rPr>
              <w:t>interdisciplinarnih, edukacijskih i rehabilitacijskih</w:t>
            </w: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 xml:space="preserve"> </w:t>
            </w: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znanosti</w:t>
            </w:r>
            <w:r>
              <w:rPr>
                <w:rFonts w:ascii="Cambria" w:hAnsi="Cambria" w:cs="Times New Roman"/>
                <w:b/>
                <w:bCs/>
                <w:lang w:val="hr-HR"/>
              </w:rPr>
              <w:t xml:space="preserve"> (</w:t>
            </w: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 xml:space="preserve">Rok </w:t>
            </w:r>
            <w:proofErr w:type="spellStart"/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samoanalize</w:t>
            </w:r>
            <w:proofErr w:type="spellEnd"/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: 01. 09.</w:t>
            </w:r>
            <w:r>
              <w:rPr>
                <w:rFonts w:ascii="Cambria" w:hAnsi="Cambria" w:cs="Times New Roman"/>
                <w:b/>
                <w:bCs/>
                <w:lang w:val="hr-HR"/>
              </w:rPr>
              <w:t>; p</w:t>
            </w:r>
            <w:r w:rsidRPr="00AA5885">
              <w:rPr>
                <w:rFonts w:ascii="Cambria" w:hAnsi="Cambria" w:cs="Times New Roman"/>
                <w:b/>
                <w:bCs/>
                <w:lang w:val="hr-HR"/>
              </w:rPr>
              <w:t>osjet: listopad 2019.</w:t>
            </w:r>
            <w:r>
              <w:rPr>
                <w:rFonts w:ascii="Cambria" w:hAnsi="Cambria" w:cs="Times New Roman"/>
                <w:b/>
                <w:bCs/>
                <w:lang w:val="hr-HR"/>
              </w:rPr>
              <w:t>)</w:t>
            </w:r>
          </w:p>
        </w:tc>
      </w:tr>
      <w:tr w:rsidR="004F1B65" w:rsidRPr="00AA5885" w:rsidTr="004F1B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1B65" w:rsidRPr="00AA5885" w:rsidRDefault="004F1B65" w:rsidP="00AA5885">
            <w:pPr>
              <w:spacing w:after="0" w:line="240" w:lineRule="auto"/>
              <w:contextualSpacing/>
              <w:rPr>
                <w:rFonts w:ascii="Cambria" w:hAnsi="Cambria" w:cs="Calibri"/>
                <w:lang w:val="hr-HR"/>
              </w:rPr>
            </w:pPr>
            <w:r>
              <w:rPr>
                <w:rFonts w:ascii="Cambria" w:hAnsi="Cambria" w:cs="Calibri"/>
                <w:lang w:val="hr-HR"/>
              </w:rPr>
              <w:t>11.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B65" w:rsidRPr="00AA5885" w:rsidRDefault="004F1B65" w:rsidP="00AA5885">
            <w:pPr>
              <w:spacing w:after="0" w:line="240" w:lineRule="auto"/>
              <w:contextualSpacing/>
              <w:rPr>
                <w:rFonts w:ascii="Cambria" w:hAnsi="Cambria" w:cs="Calibri"/>
                <w:lang w:val="hr-HR"/>
              </w:rPr>
            </w:pPr>
            <w:r w:rsidRPr="00AA5885">
              <w:rPr>
                <w:rFonts w:ascii="Cambria" w:hAnsi="Cambria" w:cs="Calibri"/>
                <w:lang w:val="hr-HR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B65" w:rsidRPr="00AA5885" w:rsidRDefault="004F1B65" w:rsidP="00AA5885">
            <w:pPr>
              <w:spacing w:after="0"/>
              <w:contextualSpacing/>
              <w:rPr>
                <w:rFonts w:ascii="Cambria" w:hAnsi="Cambria" w:cs="Calibri"/>
                <w:lang w:val="hr-HR"/>
              </w:rPr>
            </w:pPr>
            <w:r w:rsidRPr="00AA5885">
              <w:rPr>
                <w:rFonts w:ascii="Cambria" w:hAnsi="Cambria" w:cs="Calibri"/>
                <w:lang w:val="hr-HR"/>
              </w:rPr>
              <w:t>Mediji i komunikacije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B65" w:rsidRPr="00AA5885" w:rsidRDefault="004F1B65" w:rsidP="00AA5885">
            <w:pPr>
              <w:spacing w:after="0"/>
              <w:contextualSpacing/>
              <w:rPr>
                <w:rFonts w:ascii="Cambria" w:hAnsi="Cambria" w:cs="Calibri"/>
                <w:lang w:val="hr-HR"/>
              </w:rPr>
            </w:pPr>
            <w:hyperlink r:id="rId5" w:history="1">
              <w:r w:rsidRPr="00AA5885">
                <w:rPr>
                  <w:rFonts w:ascii="Cambria" w:hAnsi="Cambria" w:cs="Calibri"/>
                  <w:lang w:val="hr-HR"/>
                </w:rPr>
                <w:t>Sveučilište Sjever</w:t>
              </w:r>
            </w:hyperlink>
            <w:r w:rsidRPr="00AA5885">
              <w:rPr>
                <w:rFonts w:ascii="Cambria" w:hAnsi="Cambria" w:cs="Calibri"/>
                <w:lang w:val="hr-HR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B65" w:rsidRPr="00AA5885" w:rsidRDefault="004F1B65" w:rsidP="00AA5885">
            <w:pPr>
              <w:spacing w:after="0"/>
              <w:ind w:right="93"/>
              <w:contextualSpacing/>
              <w:rPr>
                <w:rFonts w:ascii="Cambria" w:hAnsi="Cambria" w:cs="Calibri"/>
                <w:lang w:val="hr-HR"/>
              </w:rPr>
            </w:pPr>
            <w:r>
              <w:fldChar w:fldCharType="begin"/>
            </w:r>
            <w:r>
              <w:instrText xml:space="preserve"> HYPERLINK "https://mozvag.srce.hr/preglednik/pregled/hr/vrsta/prikazi.html?sifravrsta=4" </w:instrText>
            </w:r>
            <w:r>
              <w:fldChar w:fldCharType="separate"/>
            </w:r>
            <w:r>
              <w:fldChar w:fldCharType="end"/>
            </w:r>
            <w:r w:rsidRPr="00AA5885">
              <w:rPr>
                <w:rFonts w:ascii="Cambria" w:hAnsi="Cambria" w:cs="Calibri"/>
                <w:lang w:val="hr-HR"/>
              </w:rPr>
              <w:t>Kopri</w:t>
            </w:r>
            <w:bookmarkStart w:id="0" w:name="_GoBack"/>
            <w:bookmarkEnd w:id="0"/>
            <w:r w:rsidRPr="00AA5885">
              <w:rPr>
                <w:rFonts w:ascii="Cambria" w:hAnsi="Cambria" w:cs="Calibri"/>
                <w:lang w:val="hr-HR"/>
              </w:rPr>
              <w:t>vnica</w:t>
            </w:r>
          </w:p>
        </w:tc>
      </w:tr>
      <w:tr w:rsidR="004F1B65" w:rsidRPr="00AA5885" w:rsidTr="004F1B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1B65" w:rsidRPr="00AA5885" w:rsidRDefault="004F1B65" w:rsidP="00AA5885">
            <w:pPr>
              <w:spacing w:after="0" w:line="240" w:lineRule="auto"/>
              <w:contextualSpacing/>
              <w:rPr>
                <w:rFonts w:ascii="Cambria" w:hAnsi="Cambria" w:cs="Calibri"/>
                <w:lang w:val="hr-HR"/>
              </w:rPr>
            </w:pPr>
            <w:r>
              <w:rPr>
                <w:rFonts w:ascii="Cambria" w:hAnsi="Cambria" w:cs="Calibri"/>
                <w:lang w:val="hr-HR"/>
              </w:rPr>
              <w:t>12.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B65" w:rsidRPr="00AA5885" w:rsidRDefault="004F1B65" w:rsidP="00AA5885">
            <w:pPr>
              <w:spacing w:after="0" w:line="240" w:lineRule="auto"/>
              <w:contextualSpacing/>
              <w:rPr>
                <w:rFonts w:ascii="Cambria" w:hAnsi="Cambria" w:cs="Calibri"/>
                <w:lang w:val="hr-HR"/>
              </w:rPr>
            </w:pPr>
            <w:r w:rsidRPr="00AA5885">
              <w:rPr>
                <w:rFonts w:ascii="Cambria" w:hAnsi="Cambria" w:cs="Calibri"/>
                <w:lang w:val="hr-HR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B65" w:rsidRPr="00AA5885" w:rsidRDefault="004F1B65" w:rsidP="00AA5885">
            <w:pPr>
              <w:spacing w:after="0"/>
              <w:contextualSpacing/>
              <w:rPr>
                <w:rFonts w:ascii="Cambria" w:hAnsi="Cambria" w:cs="Calibri"/>
                <w:lang w:val="hr-HR"/>
              </w:rPr>
            </w:pPr>
            <w:r w:rsidRPr="00AA5885">
              <w:rPr>
                <w:rFonts w:ascii="Cambria" w:hAnsi="Cambria" w:cs="Calibri"/>
                <w:lang w:val="hr-HR"/>
              </w:rPr>
              <w:t>Obrazovne i komunikacijske znanosti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B65" w:rsidRPr="00AA5885" w:rsidRDefault="004F1B65" w:rsidP="003D63C5">
            <w:pPr>
              <w:spacing w:after="0"/>
              <w:contextualSpacing/>
              <w:rPr>
                <w:rFonts w:ascii="Cambria" w:hAnsi="Cambria" w:cs="Calibri"/>
                <w:lang w:val="hr-HR"/>
              </w:rPr>
            </w:pPr>
            <w:hyperlink r:id="rId6" w:history="1">
              <w:r w:rsidRPr="00AA5885">
                <w:rPr>
                  <w:rFonts w:ascii="Cambria" w:hAnsi="Cambria" w:cs="Calibri"/>
                  <w:lang w:val="hr-HR"/>
                </w:rPr>
                <w:t>Sveučilište Sjever</w:t>
              </w:r>
            </w:hyperlink>
            <w:r w:rsidRPr="00AA5885">
              <w:rPr>
                <w:rFonts w:ascii="Cambria" w:hAnsi="Cambria" w:cs="Calibri"/>
                <w:lang w:val="hr-HR"/>
              </w:rPr>
              <w:t xml:space="preserve">, Sveučilište u Ljubljani, Međunarodno </w:t>
            </w:r>
            <w:proofErr w:type="spellStart"/>
            <w:r w:rsidRPr="00AA5885">
              <w:rPr>
                <w:rFonts w:ascii="Cambria" w:hAnsi="Cambria" w:cs="Calibri"/>
                <w:lang w:val="hr-HR"/>
              </w:rPr>
              <w:t>Bruch</w:t>
            </w:r>
            <w:proofErr w:type="spellEnd"/>
            <w:r w:rsidRPr="00AA5885">
              <w:rPr>
                <w:rFonts w:ascii="Cambria" w:hAnsi="Cambria" w:cs="Calibri"/>
                <w:lang w:val="hr-HR"/>
              </w:rPr>
              <w:t xml:space="preserve"> Sveučilište, Veleučilište </w:t>
            </w:r>
            <w:proofErr w:type="spellStart"/>
            <w:r w:rsidRPr="00AA5885">
              <w:rPr>
                <w:rFonts w:ascii="Cambria" w:hAnsi="Cambria" w:cs="Calibri"/>
                <w:lang w:val="hr-HR"/>
              </w:rPr>
              <w:t>Burgenland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B65" w:rsidRPr="00AA5885" w:rsidRDefault="004F1B65" w:rsidP="00AA5885">
            <w:pPr>
              <w:spacing w:after="0"/>
              <w:ind w:right="93"/>
              <w:contextualSpacing/>
              <w:rPr>
                <w:rFonts w:ascii="Cambria" w:hAnsi="Cambria" w:cs="Calibri"/>
                <w:lang w:val="hr-HR"/>
              </w:rPr>
            </w:pPr>
            <w:r w:rsidRPr="00AA5885">
              <w:rPr>
                <w:rFonts w:ascii="Cambria" w:hAnsi="Cambria" w:cs="Calibri"/>
                <w:lang w:val="hr-HR"/>
              </w:rPr>
              <w:t>Varaždin</w:t>
            </w:r>
          </w:p>
        </w:tc>
      </w:tr>
      <w:tr w:rsidR="004F1B65" w:rsidRPr="00AA5885" w:rsidTr="004F1B65">
        <w:trPr>
          <w:trHeight w:val="377"/>
        </w:trPr>
        <w:tc>
          <w:tcPr>
            <w:tcW w:w="425" w:type="dxa"/>
            <w:shd w:val="clear" w:color="000000" w:fill="FFFFFF"/>
          </w:tcPr>
          <w:p w:rsidR="004F1B65" w:rsidRDefault="004F1B65" w:rsidP="00B721B8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  <w:r>
              <w:rPr>
                <w:rFonts w:ascii="Cambria" w:hAnsi="Cambria" w:cs="Times New Roman"/>
                <w:lang w:val="hr-HR"/>
              </w:rPr>
              <w:t>13.</w:t>
            </w:r>
          </w:p>
        </w:tc>
        <w:tc>
          <w:tcPr>
            <w:tcW w:w="567" w:type="dxa"/>
            <w:shd w:val="clear" w:color="000000" w:fill="FFFFFF"/>
          </w:tcPr>
          <w:p w:rsidR="004F1B65" w:rsidRPr="00AA5885" w:rsidRDefault="004F1B65" w:rsidP="00B721B8">
            <w:pPr>
              <w:spacing w:after="0" w:line="240" w:lineRule="auto"/>
              <w:contextualSpacing/>
              <w:rPr>
                <w:rFonts w:ascii="Cambria" w:hAnsi="Cambria" w:cs="Times New Roman"/>
                <w:lang w:val="hr-HR"/>
              </w:rPr>
            </w:pPr>
            <w:r>
              <w:rPr>
                <w:rFonts w:ascii="Cambria" w:hAnsi="Cambria" w:cs="Times New Roman"/>
                <w:lang w:val="hr-HR"/>
              </w:rPr>
              <w:t>3.</w:t>
            </w:r>
          </w:p>
        </w:tc>
        <w:tc>
          <w:tcPr>
            <w:tcW w:w="3544" w:type="dxa"/>
            <w:shd w:val="clear" w:color="000000" w:fill="FFFFFF"/>
            <w:noWrap/>
          </w:tcPr>
          <w:p w:rsidR="004F1B65" w:rsidRPr="00AA5885" w:rsidRDefault="004F1B65" w:rsidP="00B721B8">
            <w:pPr>
              <w:spacing w:after="0"/>
              <w:contextualSpacing/>
              <w:rPr>
                <w:rFonts w:ascii="Cambria" w:hAnsi="Cambria" w:cs="Calibri"/>
                <w:lang w:val="hr-HR"/>
              </w:rPr>
            </w:pPr>
            <w:r w:rsidRPr="00AA5885">
              <w:rPr>
                <w:rFonts w:ascii="Cambria" w:hAnsi="Cambria" w:cs="Calibri"/>
                <w:lang w:val="hr-HR"/>
              </w:rPr>
              <w:t>Poremećaji jezika, govora i slušanja</w:t>
            </w:r>
          </w:p>
        </w:tc>
        <w:tc>
          <w:tcPr>
            <w:tcW w:w="4253" w:type="dxa"/>
            <w:shd w:val="clear" w:color="000000" w:fill="FFFFFF"/>
            <w:noWrap/>
          </w:tcPr>
          <w:p w:rsidR="004F1B65" w:rsidRPr="00AA5885" w:rsidRDefault="004F1B65" w:rsidP="00B721B8">
            <w:pPr>
              <w:spacing w:after="0"/>
              <w:contextualSpacing/>
              <w:rPr>
                <w:rFonts w:ascii="Cambria" w:hAnsi="Cambria" w:cs="Calibri"/>
                <w:lang w:val="hr-HR"/>
              </w:rPr>
            </w:pPr>
            <w:r w:rsidRPr="00AA5885">
              <w:rPr>
                <w:rFonts w:ascii="Cambria" w:hAnsi="Cambria" w:cs="Calibri"/>
                <w:lang w:val="hr-HR"/>
              </w:rPr>
              <w:t>Edukacijsko-rehabilitacijski fakultet, Sveučilište u Zagrebu</w:t>
            </w:r>
          </w:p>
        </w:tc>
        <w:tc>
          <w:tcPr>
            <w:tcW w:w="1276" w:type="dxa"/>
            <w:shd w:val="clear" w:color="000000" w:fill="FFFFFF"/>
            <w:noWrap/>
          </w:tcPr>
          <w:p w:rsidR="004F1B65" w:rsidRPr="00AA5885" w:rsidRDefault="004F1B65" w:rsidP="00B721B8">
            <w:pPr>
              <w:spacing w:after="0" w:line="240" w:lineRule="auto"/>
              <w:contextualSpacing/>
              <w:rPr>
                <w:rFonts w:ascii="Cambria" w:hAnsi="Cambria" w:cs="Times New Roman"/>
                <w:bCs/>
                <w:lang w:val="hr-HR"/>
              </w:rPr>
            </w:pPr>
            <w:r w:rsidRPr="00AA5885">
              <w:rPr>
                <w:rFonts w:ascii="Cambria" w:hAnsi="Cambria" w:cs="Times New Roman"/>
                <w:bCs/>
                <w:lang w:val="hr-HR"/>
              </w:rPr>
              <w:t xml:space="preserve">Zagreb </w:t>
            </w:r>
          </w:p>
        </w:tc>
      </w:tr>
    </w:tbl>
    <w:p w:rsidR="00C10DDE" w:rsidRPr="00AA5885" w:rsidRDefault="00C10DDE" w:rsidP="00C10DDE">
      <w:pPr>
        <w:ind w:left="-567"/>
        <w:rPr>
          <w:rFonts w:ascii="Cambria" w:hAnsi="Cambria" w:cs="Arial"/>
        </w:rPr>
      </w:pPr>
    </w:p>
    <w:sectPr w:rsidR="00C10DDE" w:rsidRPr="00AA5885" w:rsidSect="003D63C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85"/>
    <w:rsid w:val="00044729"/>
    <w:rsid w:val="000B0E2B"/>
    <w:rsid w:val="000D6C21"/>
    <w:rsid w:val="001A0091"/>
    <w:rsid w:val="001E5DA5"/>
    <w:rsid w:val="00307DFD"/>
    <w:rsid w:val="00345D7A"/>
    <w:rsid w:val="00354F38"/>
    <w:rsid w:val="00362027"/>
    <w:rsid w:val="00371578"/>
    <w:rsid w:val="003B0C90"/>
    <w:rsid w:val="003B5B98"/>
    <w:rsid w:val="003D63C5"/>
    <w:rsid w:val="00487BB5"/>
    <w:rsid w:val="004930C1"/>
    <w:rsid w:val="004E704C"/>
    <w:rsid w:val="004F1B65"/>
    <w:rsid w:val="005243BB"/>
    <w:rsid w:val="00587F42"/>
    <w:rsid w:val="005A23D1"/>
    <w:rsid w:val="005E1923"/>
    <w:rsid w:val="005E3BF9"/>
    <w:rsid w:val="00647509"/>
    <w:rsid w:val="00655515"/>
    <w:rsid w:val="00690385"/>
    <w:rsid w:val="006C032E"/>
    <w:rsid w:val="006F451A"/>
    <w:rsid w:val="007431B5"/>
    <w:rsid w:val="00805472"/>
    <w:rsid w:val="008322FC"/>
    <w:rsid w:val="008E4E9B"/>
    <w:rsid w:val="00986213"/>
    <w:rsid w:val="009B0413"/>
    <w:rsid w:val="009F16CA"/>
    <w:rsid w:val="00A44BB8"/>
    <w:rsid w:val="00AA5885"/>
    <w:rsid w:val="00B01165"/>
    <w:rsid w:val="00B11400"/>
    <w:rsid w:val="00B46E1C"/>
    <w:rsid w:val="00B75B4E"/>
    <w:rsid w:val="00B8746B"/>
    <w:rsid w:val="00C105B6"/>
    <w:rsid w:val="00C10DDE"/>
    <w:rsid w:val="00E65172"/>
    <w:rsid w:val="00EE3306"/>
    <w:rsid w:val="00FA4C8C"/>
    <w:rsid w:val="00F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55AE"/>
  <w15:chartTrackingRefBased/>
  <w15:docId w15:val="{AEEB1852-1A9F-493B-B6DF-981AE6EB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385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385"/>
    <w:rPr>
      <w:color w:val="0000FF"/>
      <w:u w:val="single"/>
    </w:rPr>
  </w:style>
  <w:style w:type="table" w:styleId="TableGrid">
    <w:name w:val="Table Grid"/>
    <w:basedOn w:val="TableNormal"/>
    <w:uiPriority w:val="39"/>
    <w:rsid w:val="001E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0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zvag.srce.hr/preglednik/pregled/hr/nositelj/odabirIzvodjac.html?sifranositelj=336" TargetMode="External"/><Relationship Id="rId5" Type="http://schemas.openxmlformats.org/officeDocument/2006/relationships/hyperlink" Target="https://mozvag.srce.hr/preglednik/pregled/hr/nositelj/odabirIzvodjac.html?sifranositelj=336" TargetMode="External"/><Relationship Id="rId4" Type="http://schemas.openxmlformats.org/officeDocument/2006/relationships/hyperlink" Target="http://mozvag.srce.hr/preglednik/pregled/hr/nositelj/prikaziIzvodjac.html?sifranositelj=9999&amp;sifraizvodjac=1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AZVO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Šimić</dc:creator>
  <cp:keywords/>
  <dc:description/>
  <cp:lastModifiedBy>Marina Matešić</cp:lastModifiedBy>
  <cp:revision>43</cp:revision>
  <cp:lastPrinted>2018-10-15T08:21:00Z</cp:lastPrinted>
  <dcterms:created xsi:type="dcterms:W3CDTF">2018-09-25T13:18:00Z</dcterms:created>
  <dcterms:modified xsi:type="dcterms:W3CDTF">2019-05-02T07:32:00Z</dcterms:modified>
</cp:coreProperties>
</file>